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C70C3" w14:textId="77777777" w:rsidR="006A38A8" w:rsidRDefault="006A38A8" w:rsidP="006A38A8"/>
    <w:p w14:paraId="09F59517" w14:textId="426B9156" w:rsidR="006A38A8" w:rsidRPr="00C96D3E" w:rsidRDefault="006A38A8" w:rsidP="00F76778">
      <w:pPr>
        <w:jc w:val="right"/>
        <w:rPr>
          <w:color w:val="EE0000"/>
        </w:rPr>
      </w:pPr>
      <w:r>
        <w:t xml:space="preserve">Załącznik nr 2 do SWZ –  </w:t>
      </w:r>
      <w:r w:rsidR="00C96D3E">
        <w:t xml:space="preserve"> Projektowane postanowienia umowne</w:t>
      </w:r>
    </w:p>
    <w:p w14:paraId="2D655944" w14:textId="77777777" w:rsidR="006A38A8" w:rsidRDefault="006A38A8" w:rsidP="006A38A8"/>
    <w:p w14:paraId="39392C37" w14:textId="4364CF18" w:rsidR="006A38A8" w:rsidRDefault="00C96D3E" w:rsidP="006A38A8">
      <w:bookmarkStart w:id="0" w:name="_Hlk198140910"/>
      <w:r>
        <w:t xml:space="preserve"> I-ZP.271.1</w:t>
      </w:r>
      <w:r w:rsidR="00003498">
        <w:t>6</w:t>
      </w:r>
      <w:r>
        <w:t xml:space="preserve">.2025 </w:t>
      </w:r>
      <w:bookmarkEnd w:id="0"/>
    </w:p>
    <w:p w14:paraId="778A0A98" w14:textId="74E6515A" w:rsidR="00D03562" w:rsidRDefault="00D03562" w:rsidP="00D03562">
      <w:pPr>
        <w:pStyle w:val="Tytu"/>
        <w:jc w:val="center"/>
      </w:pPr>
      <w:r>
        <w:t>Umowa nr ______</w:t>
      </w:r>
    </w:p>
    <w:p w14:paraId="0B31CA5E" w14:textId="13C12479" w:rsidR="006A38A8" w:rsidRDefault="00C96D3E" w:rsidP="006A38A8">
      <w:r>
        <w:t xml:space="preserve"> zawarta w  dniu</w:t>
      </w:r>
      <w:r w:rsidRPr="00A73FB4">
        <w:t xml:space="preserve">………………..  </w:t>
      </w:r>
      <w:r>
        <w:t xml:space="preserve">  w Radzyniu Podlaskim </w:t>
      </w:r>
    </w:p>
    <w:p w14:paraId="2F47DE03" w14:textId="77777777" w:rsidR="006F7D92" w:rsidRDefault="006F7D92" w:rsidP="006F7D92">
      <w:r>
        <w:t>pomiędzy:</w:t>
      </w:r>
    </w:p>
    <w:p w14:paraId="731CF194" w14:textId="77777777" w:rsidR="006F7D92" w:rsidRDefault="006F7D92" w:rsidP="006F7D92"/>
    <w:p w14:paraId="386CA876" w14:textId="358F5757" w:rsidR="006F7D92" w:rsidRDefault="00C96D3E" w:rsidP="00B839CE">
      <w:pPr>
        <w:jc w:val="both"/>
      </w:pPr>
      <w:r>
        <w:t xml:space="preserve"> Gminą </w:t>
      </w:r>
      <w:r w:rsidR="002453CB">
        <w:t>Radzyń Podlaski, ul. Warszawska 32, 21-300 Radzyń Podlaski</w:t>
      </w:r>
      <w:r w:rsidR="00881124">
        <w:t xml:space="preserve">, </w:t>
      </w:r>
      <w:r w:rsidR="00366004">
        <w:br/>
      </w:r>
      <w:r w:rsidR="00881124">
        <w:t xml:space="preserve">NIP: </w:t>
      </w:r>
      <w:r w:rsidR="00F76778" w:rsidRPr="00F76778">
        <w:t>5381</w:t>
      </w:r>
      <w:r>
        <w:t xml:space="preserve">850636 </w:t>
      </w:r>
      <w:r w:rsidR="00F76778" w:rsidRPr="00F76778">
        <w:t>, REGON:</w:t>
      </w:r>
      <w:r w:rsidR="00F76778">
        <w:t xml:space="preserve">, </w:t>
      </w:r>
      <w:r w:rsidR="00366004" w:rsidRPr="00366004">
        <w:t xml:space="preserve">zwanym </w:t>
      </w:r>
      <w:r w:rsidR="00366004">
        <w:t>dalej</w:t>
      </w:r>
      <w:r w:rsidR="00366004" w:rsidRPr="00366004">
        <w:t xml:space="preserve"> „</w:t>
      </w:r>
      <w:r w:rsidR="00366004" w:rsidRPr="00366004">
        <w:rPr>
          <w:b/>
          <w:bCs/>
        </w:rPr>
        <w:t>Zamawiającym</w:t>
      </w:r>
      <w:r w:rsidR="00366004" w:rsidRPr="00366004">
        <w:t>"</w:t>
      </w:r>
      <w:r w:rsidR="00366004">
        <w:t xml:space="preserve">, </w:t>
      </w:r>
      <w:r w:rsidR="006F7D92">
        <w:t>reprezentowan</w:t>
      </w:r>
      <w:r w:rsidR="00366004">
        <w:t>ym</w:t>
      </w:r>
      <w:r w:rsidR="006F7D92">
        <w:t xml:space="preserve"> przez:</w:t>
      </w:r>
    </w:p>
    <w:p w14:paraId="402C10F5" w14:textId="67B24EB9" w:rsidR="00C96D3E" w:rsidRDefault="00C96D3E" w:rsidP="00C96D3E">
      <w:pPr>
        <w:spacing w:before="240" w:after="0"/>
        <w:jc w:val="both"/>
        <w:rPr>
          <w:rFonts w:eastAsia="Times New Roman" w:cs="Calibri"/>
          <w:kern w:val="0"/>
          <w:lang w:eastAsia="pl-PL"/>
        </w:rPr>
      </w:pPr>
      <w:r>
        <w:rPr>
          <w:rFonts w:eastAsia="Times New Roman" w:cs="Calibri"/>
          <w:kern w:val="0"/>
          <w:lang w:eastAsia="pl-PL"/>
        </w:rPr>
        <w:t>reprezentowaną przez:</w:t>
      </w:r>
    </w:p>
    <w:p w14:paraId="75936F4D" w14:textId="77777777" w:rsidR="00C96D3E" w:rsidRDefault="00C96D3E" w:rsidP="00C96D3E">
      <w:pPr>
        <w:tabs>
          <w:tab w:val="right" w:leader="dot" w:pos="9637"/>
        </w:tabs>
        <w:spacing w:before="120" w:after="0"/>
        <w:jc w:val="both"/>
        <w:rPr>
          <w:rFonts w:eastAsia="Times New Roman" w:cs="Calibri"/>
          <w:kern w:val="0"/>
          <w:lang w:eastAsia="pl-PL"/>
        </w:rPr>
      </w:pPr>
      <w:r>
        <w:rPr>
          <w:rFonts w:eastAsia="Times New Roman" w:cs="Calibri"/>
          <w:kern w:val="0"/>
          <w:lang w:eastAsia="pl-PL"/>
        </w:rPr>
        <w:t>Wójta Gminy Radzyń Podlaski –  Daniela Grochowskiego</w:t>
      </w:r>
    </w:p>
    <w:p w14:paraId="3421D72F" w14:textId="77777777" w:rsidR="00C96D3E" w:rsidRDefault="00C96D3E" w:rsidP="00C96D3E">
      <w:pPr>
        <w:tabs>
          <w:tab w:val="right" w:leader="dot" w:pos="9637"/>
        </w:tabs>
        <w:spacing w:before="120" w:after="0"/>
        <w:jc w:val="both"/>
        <w:rPr>
          <w:rFonts w:eastAsia="Times New Roman" w:cs="Calibri"/>
          <w:kern w:val="0"/>
          <w:lang w:eastAsia="pl-PL"/>
        </w:rPr>
      </w:pPr>
      <w:r>
        <w:rPr>
          <w:rFonts w:eastAsia="Times New Roman" w:cs="Calibri"/>
          <w:kern w:val="0"/>
          <w:lang w:eastAsia="pl-PL"/>
        </w:rPr>
        <w:t>przy kontrasygnacie Skarbnika Gminy Radzyń Podlaski –  Zenona Matejek</w:t>
      </w:r>
    </w:p>
    <w:p w14:paraId="150CAE7B" w14:textId="77777777" w:rsidR="00C96D3E" w:rsidRDefault="00C96D3E" w:rsidP="00B839CE">
      <w:pPr>
        <w:jc w:val="both"/>
      </w:pPr>
    </w:p>
    <w:p w14:paraId="25389EB6" w14:textId="77777777" w:rsidR="006F7D92" w:rsidRDefault="006F7D92" w:rsidP="006F7D92"/>
    <w:p w14:paraId="2EC3E255" w14:textId="121C94DB" w:rsidR="006F7D92" w:rsidRDefault="006F7D92" w:rsidP="006F7D92">
      <w:r>
        <w:t>a</w:t>
      </w:r>
    </w:p>
    <w:p w14:paraId="2BCE9658" w14:textId="77777777" w:rsidR="006F7D92" w:rsidRDefault="006F7D92" w:rsidP="006F7D92"/>
    <w:p w14:paraId="174BE553" w14:textId="77777777" w:rsidR="00C96D3E" w:rsidRPr="00BF6757" w:rsidRDefault="00C96D3E" w:rsidP="00C96D3E">
      <w:pPr>
        <w:spacing w:after="0" w:line="360" w:lineRule="auto"/>
        <w:jc w:val="both"/>
        <w:rPr>
          <w:rFonts w:eastAsia="Calibri" w:cs="Calibri"/>
          <w:iCs/>
          <w:kern w:val="0"/>
        </w:rPr>
      </w:pPr>
      <w:r w:rsidRPr="00BF6757">
        <w:rPr>
          <w:rFonts w:eastAsia="Calibri" w:cs="Calibri"/>
          <w:iCs/>
          <w:kern w:val="0"/>
        </w:rPr>
        <w:fldChar w:fldCharType="begin">
          <w:ffData>
            <w:name w:val="Tekst11"/>
            <w:enabled/>
            <w:calcOnExit w:val="0"/>
            <w:textInput/>
          </w:ffData>
        </w:fldChar>
      </w:r>
      <w:bookmarkStart w:id="1" w:name="Tekst11"/>
      <w:r w:rsidRPr="00BF6757">
        <w:rPr>
          <w:rFonts w:eastAsia="Calibri" w:cs="Calibri"/>
          <w:iCs/>
          <w:kern w:val="0"/>
        </w:rPr>
        <w:instrText xml:space="preserve"> FORMTEXT </w:instrText>
      </w:r>
      <w:r w:rsidRPr="00BF6757">
        <w:rPr>
          <w:rFonts w:eastAsia="Calibri" w:cs="Calibri"/>
          <w:iCs/>
          <w:kern w:val="0"/>
        </w:rPr>
      </w:r>
      <w:r w:rsidRPr="00BF6757">
        <w:rPr>
          <w:rFonts w:eastAsia="Calibri" w:cs="Calibri"/>
          <w:iCs/>
          <w:kern w:val="0"/>
        </w:rPr>
        <w:fldChar w:fldCharType="separate"/>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kern w:val="0"/>
        </w:rPr>
        <w:fldChar w:fldCharType="end"/>
      </w:r>
      <w:bookmarkEnd w:id="1"/>
      <w:r w:rsidRPr="00BF6757">
        <w:rPr>
          <w:rFonts w:eastAsia="Calibri" w:cs="Calibri"/>
          <w:iCs/>
          <w:kern w:val="0"/>
        </w:rPr>
        <w:t xml:space="preserve"> (nazwa Wykonawcy lub imię i nazwisko), z siedzibą/miejscem prowadzenia działalności/miejscem zamieszkania dla celów podatkowych w </w:t>
      </w:r>
      <w:r w:rsidRPr="00BF6757">
        <w:rPr>
          <w:rFonts w:eastAsia="Calibri" w:cs="Calibri"/>
          <w:iCs/>
          <w:kern w:val="0"/>
        </w:rPr>
        <w:fldChar w:fldCharType="begin">
          <w:ffData>
            <w:name w:val="Tekst12"/>
            <w:enabled/>
            <w:calcOnExit w:val="0"/>
            <w:textInput/>
          </w:ffData>
        </w:fldChar>
      </w:r>
      <w:bookmarkStart w:id="2" w:name="Tekst12"/>
      <w:r w:rsidRPr="00BF6757">
        <w:rPr>
          <w:rFonts w:eastAsia="Calibri" w:cs="Calibri"/>
          <w:iCs/>
          <w:kern w:val="0"/>
        </w:rPr>
        <w:instrText xml:space="preserve"> FORMTEXT </w:instrText>
      </w:r>
      <w:r w:rsidRPr="00BF6757">
        <w:rPr>
          <w:rFonts w:eastAsia="Calibri" w:cs="Calibri"/>
          <w:iCs/>
          <w:kern w:val="0"/>
        </w:rPr>
      </w:r>
      <w:r w:rsidRPr="00BF6757">
        <w:rPr>
          <w:rFonts w:eastAsia="Calibri" w:cs="Calibri"/>
          <w:iCs/>
          <w:kern w:val="0"/>
        </w:rPr>
        <w:fldChar w:fldCharType="separate"/>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kern w:val="0"/>
        </w:rPr>
        <w:fldChar w:fldCharType="end"/>
      </w:r>
      <w:bookmarkEnd w:id="2"/>
      <w:r w:rsidRPr="00BF6757">
        <w:rPr>
          <w:rFonts w:eastAsia="Calibri" w:cs="Calibri"/>
          <w:iCs/>
          <w:kern w:val="0"/>
        </w:rPr>
        <w:t xml:space="preserve"> (adres siedziby/miejsca prowadzenia działalności/miejsca zamieszkania), NIP </w:t>
      </w:r>
      <w:r w:rsidRPr="00BF6757">
        <w:rPr>
          <w:rFonts w:eastAsia="Calibri" w:cs="Calibri"/>
          <w:iCs/>
          <w:kern w:val="0"/>
        </w:rPr>
        <w:fldChar w:fldCharType="begin">
          <w:ffData>
            <w:name w:val="Tekst13"/>
            <w:enabled/>
            <w:calcOnExit w:val="0"/>
            <w:textInput/>
          </w:ffData>
        </w:fldChar>
      </w:r>
      <w:bookmarkStart w:id="3" w:name="Tekst13"/>
      <w:r w:rsidRPr="00BF6757">
        <w:rPr>
          <w:rFonts w:eastAsia="Calibri" w:cs="Calibri"/>
          <w:iCs/>
          <w:kern w:val="0"/>
        </w:rPr>
        <w:instrText xml:space="preserve"> FORMTEXT </w:instrText>
      </w:r>
      <w:r w:rsidRPr="00BF6757">
        <w:rPr>
          <w:rFonts w:eastAsia="Calibri" w:cs="Calibri"/>
          <w:iCs/>
          <w:kern w:val="0"/>
        </w:rPr>
      </w:r>
      <w:r w:rsidRPr="00BF6757">
        <w:rPr>
          <w:rFonts w:eastAsia="Calibri" w:cs="Calibri"/>
          <w:iCs/>
          <w:kern w:val="0"/>
        </w:rPr>
        <w:fldChar w:fldCharType="separate"/>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kern w:val="0"/>
        </w:rPr>
        <w:fldChar w:fldCharType="end"/>
      </w:r>
      <w:bookmarkEnd w:id="3"/>
      <w:r w:rsidRPr="00BF6757">
        <w:rPr>
          <w:rFonts w:eastAsia="Calibri" w:cs="Calibri"/>
          <w:iCs/>
          <w:kern w:val="0"/>
        </w:rPr>
        <w:t xml:space="preserve">, wpisanym do </w:t>
      </w:r>
      <w:r w:rsidRPr="00BF6757">
        <w:rPr>
          <w:rFonts w:eastAsia="Calibri" w:cs="Calibri"/>
          <w:iCs/>
          <w:kern w:val="0"/>
        </w:rPr>
        <w:fldChar w:fldCharType="begin">
          <w:ffData>
            <w:name w:val="Tekst14"/>
            <w:enabled/>
            <w:calcOnExit w:val="0"/>
            <w:textInput/>
          </w:ffData>
        </w:fldChar>
      </w:r>
      <w:bookmarkStart w:id="4" w:name="Tekst14"/>
      <w:r w:rsidRPr="00BF6757">
        <w:rPr>
          <w:rFonts w:eastAsia="Calibri" w:cs="Calibri"/>
          <w:iCs/>
          <w:kern w:val="0"/>
        </w:rPr>
        <w:instrText xml:space="preserve"> FORMTEXT </w:instrText>
      </w:r>
      <w:r w:rsidRPr="00BF6757">
        <w:rPr>
          <w:rFonts w:eastAsia="Calibri" w:cs="Calibri"/>
          <w:iCs/>
          <w:kern w:val="0"/>
        </w:rPr>
      </w:r>
      <w:r w:rsidRPr="00BF6757">
        <w:rPr>
          <w:rFonts w:eastAsia="Calibri" w:cs="Calibri"/>
          <w:iCs/>
          <w:kern w:val="0"/>
        </w:rPr>
        <w:fldChar w:fldCharType="separate"/>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kern w:val="0"/>
        </w:rPr>
        <w:fldChar w:fldCharType="end"/>
      </w:r>
      <w:bookmarkEnd w:id="4"/>
      <w:r w:rsidRPr="00BF6757">
        <w:rPr>
          <w:rFonts w:eastAsia="Calibri" w:cs="Calibri"/>
          <w:iCs/>
          <w:kern w:val="0"/>
        </w:rPr>
        <w:t xml:space="preserve"> (rodzaj lub nazwa rejestru) prowadzonego przez </w:t>
      </w:r>
      <w:r w:rsidRPr="00BF6757">
        <w:rPr>
          <w:rFonts w:eastAsia="Calibri" w:cs="Calibri"/>
          <w:iCs/>
          <w:kern w:val="0"/>
        </w:rPr>
        <w:fldChar w:fldCharType="begin">
          <w:ffData>
            <w:name w:val="Tekst15"/>
            <w:enabled/>
            <w:calcOnExit w:val="0"/>
            <w:textInput/>
          </w:ffData>
        </w:fldChar>
      </w:r>
      <w:bookmarkStart w:id="5" w:name="Tekst15"/>
      <w:r w:rsidRPr="00BF6757">
        <w:rPr>
          <w:rFonts w:eastAsia="Calibri" w:cs="Calibri"/>
          <w:iCs/>
          <w:kern w:val="0"/>
        </w:rPr>
        <w:instrText xml:space="preserve"> FORMTEXT </w:instrText>
      </w:r>
      <w:r w:rsidRPr="00BF6757">
        <w:rPr>
          <w:rFonts w:eastAsia="Calibri" w:cs="Calibri"/>
          <w:iCs/>
          <w:kern w:val="0"/>
        </w:rPr>
      </w:r>
      <w:r w:rsidRPr="00BF6757">
        <w:rPr>
          <w:rFonts w:eastAsia="Calibri" w:cs="Calibri"/>
          <w:iCs/>
          <w:kern w:val="0"/>
        </w:rPr>
        <w:fldChar w:fldCharType="separate"/>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kern w:val="0"/>
        </w:rPr>
        <w:fldChar w:fldCharType="end"/>
      </w:r>
      <w:bookmarkEnd w:id="5"/>
      <w:r w:rsidRPr="00BF6757">
        <w:rPr>
          <w:rFonts w:eastAsia="Calibri" w:cs="Calibri"/>
          <w:iCs/>
          <w:kern w:val="0"/>
        </w:rPr>
        <w:t xml:space="preserve"> pod numerem </w:t>
      </w:r>
      <w:r w:rsidRPr="00BF6757">
        <w:rPr>
          <w:rFonts w:eastAsia="Calibri" w:cs="Calibri"/>
          <w:iCs/>
          <w:kern w:val="0"/>
        </w:rPr>
        <w:fldChar w:fldCharType="begin">
          <w:ffData>
            <w:name w:val="Tekst16"/>
            <w:enabled/>
            <w:calcOnExit w:val="0"/>
            <w:textInput/>
          </w:ffData>
        </w:fldChar>
      </w:r>
      <w:bookmarkStart w:id="6" w:name="Tekst16"/>
      <w:r w:rsidRPr="00BF6757">
        <w:rPr>
          <w:rFonts w:eastAsia="Calibri" w:cs="Calibri"/>
          <w:iCs/>
          <w:kern w:val="0"/>
        </w:rPr>
        <w:instrText xml:space="preserve"> FORMTEXT </w:instrText>
      </w:r>
      <w:r w:rsidRPr="00BF6757">
        <w:rPr>
          <w:rFonts w:eastAsia="Calibri" w:cs="Calibri"/>
          <w:iCs/>
          <w:kern w:val="0"/>
        </w:rPr>
      </w:r>
      <w:r w:rsidRPr="00BF6757">
        <w:rPr>
          <w:rFonts w:eastAsia="Calibri" w:cs="Calibri"/>
          <w:iCs/>
          <w:kern w:val="0"/>
        </w:rPr>
        <w:fldChar w:fldCharType="separate"/>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kern w:val="0"/>
        </w:rPr>
        <w:fldChar w:fldCharType="end"/>
      </w:r>
      <w:bookmarkEnd w:id="6"/>
      <w:r w:rsidRPr="00BF6757">
        <w:rPr>
          <w:rFonts w:eastAsia="Calibri" w:cs="Calibri"/>
          <w:iCs/>
          <w:kern w:val="0"/>
        </w:rPr>
        <w:t xml:space="preserve"> – z którego wyciąg/odpis/wydruk z Centralnej Informacji KRS sporządzony na dzień </w:t>
      </w:r>
      <w:r w:rsidRPr="00BF6757">
        <w:rPr>
          <w:rFonts w:eastAsia="Calibri" w:cs="Calibri"/>
          <w:iCs/>
          <w:kern w:val="0"/>
        </w:rPr>
        <w:fldChar w:fldCharType="begin">
          <w:ffData>
            <w:name w:val="Tekst17"/>
            <w:enabled/>
            <w:calcOnExit w:val="0"/>
            <w:textInput/>
          </w:ffData>
        </w:fldChar>
      </w:r>
      <w:bookmarkStart w:id="7" w:name="Tekst17"/>
      <w:r w:rsidRPr="00BF6757">
        <w:rPr>
          <w:rFonts w:eastAsia="Calibri" w:cs="Calibri"/>
          <w:iCs/>
          <w:kern w:val="0"/>
        </w:rPr>
        <w:instrText xml:space="preserve"> FORMTEXT </w:instrText>
      </w:r>
      <w:r w:rsidRPr="00BF6757">
        <w:rPr>
          <w:rFonts w:eastAsia="Calibri" w:cs="Calibri"/>
          <w:iCs/>
          <w:kern w:val="0"/>
        </w:rPr>
      </w:r>
      <w:r w:rsidRPr="00BF6757">
        <w:rPr>
          <w:rFonts w:eastAsia="Calibri" w:cs="Calibri"/>
          <w:iCs/>
          <w:kern w:val="0"/>
        </w:rPr>
        <w:fldChar w:fldCharType="separate"/>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noProof/>
          <w:kern w:val="0"/>
        </w:rPr>
        <w:t> </w:t>
      </w:r>
      <w:r w:rsidRPr="00BF6757">
        <w:rPr>
          <w:rFonts w:eastAsia="Calibri" w:cs="Calibri"/>
          <w:iCs/>
          <w:kern w:val="0"/>
        </w:rPr>
        <w:fldChar w:fldCharType="end"/>
      </w:r>
      <w:bookmarkEnd w:id="7"/>
      <w:r w:rsidRPr="00BF6757">
        <w:rPr>
          <w:rFonts w:eastAsia="Calibri" w:cs="Calibri"/>
          <w:iCs/>
          <w:kern w:val="0"/>
        </w:rPr>
        <w:t xml:space="preserve"> stanowi </w:t>
      </w:r>
      <w:r w:rsidRPr="00BF6757">
        <w:rPr>
          <w:rFonts w:eastAsia="Times New Roman" w:cs="Calibri"/>
          <w:bCs/>
          <w:kern w:val="0"/>
          <w:lang w:eastAsia="pl-PL"/>
        </w:rPr>
        <w:t>załącznik Nr</w:t>
      </w:r>
      <w:r w:rsidRPr="00BF6757">
        <w:rPr>
          <w:rFonts w:eastAsia="Times New Roman" w:cs="Calibri"/>
          <w:b/>
          <w:kern w:val="0"/>
          <w:lang w:eastAsia="pl-PL"/>
        </w:rPr>
        <w:t xml:space="preserve"> </w:t>
      </w:r>
      <w:r w:rsidRPr="00BF6757">
        <w:rPr>
          <w:rFonts w:eastAsia="Times New Roman" w:cs="Calibri"/>
          <w:b/>
          <w:kern w:val="0"/>
          <w:lang w:eastAsia="pl-PL"/>
        </w:rPr>
        <w:fldChar w:fldCharType="begin">
          <w:ffData>
            <w:name w:val="Tekst22"/>
            <w:enabled/>
            <w:calcOnExit w:val="0"/>
            <w:textInput/>
          </w:ffData>
        </w:fldChar>
      </w:r>
      <w:bookmarkStart w:id="8" w:name="Tekst22"/>
      <w:r w:rsidRPr="00BF6757">
        <w:rPr>
          <w:rFonts w:eastAsia="Times New Roman" w:cs="Calibri"/>
          <w:b/>
          <w:kern w:val="0"/>
          <w:lang w:eastAsia="pl-PL"/>
        </w:rPr>
        <w:instrText xml:space="preserve"> FORMTEXT </w:instrText>
      </w:r>
      <w:r w:rsidRPr="00BF6757">
        <w:rPr>
          <w:rFonts w:eastAsia="Times New Roman" w:cs="Calibri"/>
          <w:b/>
          <w:kern w:val="0"/>
          <w:lang w:eastAsia="pl-PL"/>
        </w:rPr>
      </w:r>
      <w:r w:rsidRPr="00BF6757">
        <w:rPr>
          <w:rFonts w:eastAsia="Times New Roman" w:cs="Calibri"/>
          <w:b/>
          <w:kern w:val="0"/>
          <w:lang w:eastAsia="pl-PL"/>
        </w:rPr>
        <w:fldChar w:fldCharType="separate"/>
      </w:r>
      <w:r w:rsidRPr="00BF6757">
        <w:rPr>
          <w:rFonts w:eastAsia="Times New Roman" w:cs="Calibri"/>
          <w:b/>
          <w:noProof/>
          <w:kern w:val="0"/>
          <w:lang w:eastAsia="pl-PL"/>
        </w:rPr>
        <w:t> </w:t>
      </w:r>
      <w:r w:rsidRPr="00BF6757">
        <w:rPr>
          <w:rFonts w:eastAsia="Times New Roman" w:cs="Calibri"/>
          <w:b/>
          <w:noProof/>
          <w:kern w:val="0"/>
          <w:lang w:eastAsia="pl-PL"/>
        </w:rPr>
        <w:t> </w:t>
      </w:r>
      <w:r w:rsidRPr="00BF6757">
        <w:rPr>
          <w:rFonts w:eastAsia="Times New Roman" w:cs="Calibri"/>
          <w:b/>
          <w:noProof/>
          <w:kern w:val="0"/>
          <w:lang w:eastAsia="pl-PL"/>
        </w:rPr>
        <w:t> </w:t>
      </w:r>
      <w:r w:rsidRPr="00BF6757">
        <w:rPr>
          <w:rFonts w:eastAsia="Times New Roman" w:cs="Calibri"/>
          <w:b/>
          <w:noProof/>
          <w:kern w:val="0"/>
          <w:lang w:eastAsia="pl-PL"/>
        </w:rPr>
        <w:t> </w:t>
      </w:r>
      <w:r w:rsidRPr="00BF6757">
        <w:rPr>
          <w:rFonts w:eastAsia="Times New Roman" w:cs="Calibri"/>
          <w:b/>
          <w:noProof/>
          <w:kern w:val="0"/>
          <w:lang w:eastAsia="pl-PL"/>
        </w:rPr>
        <w:t> </w:t>
      </w:r>
      <w:r w:rsidRPr="00BF6757">
        <w:rPr>
          <w:rFonts w:eastAsia="Times New Roman" w:cs="Calibri"/>
          <w:b/>
          <w:kern w:val="0"/>
          <w:lang w:eastAsia="pl-PL"/>
        </w:rPr>
        <w:fldChar w:fldCharType="end"/>
      </w:r>
      <w:bookmarkEnd w:id="8"/>
      <w:r w:rsidRPr="00BF6757">
        <w:rPr>
          <w:rFonts w:eastAsia="Times New Roman" w:cs="Calibri"/>
          <w:b/>
          <w:kern w:val="0"/>
          <w:lang w:eastAsia="pl-PL"/>
        </w:rPr>
        <w:t xml:space="preserve"> </w:t>
      </w:r>
      <w:r w:rsidRPr="00BF6757">
        <w:rPr>
          <w:rFonts w:eastAsia="Calibri" w:cs="Calibri"/>
          <w:iCs/>
          <w:kern w:val="0"/>
        </w:rPr>
        <w:t xml:space="preserve">do niniejszej Umowy, zwanym </w:t>
      </w:r>
      <w:r w:rsidRPr="00BF6757">
        <w:rPr>
          <w:rFonts w:eastAsia="Calibri" w:cs="Calibri"/>
          <w:kern w:val="0"/>
        </w:rPr>
        <w:t xml:space="preserve">w dalszej części Umowy </w:t>
      </w:r>
      <w:r w:rsidRPr="00BF6757">
        <w:rPr>
          <w:rFonts w:eastAsia="Calibri" w:cs="Calibri"/>
          <w:iCs/>
          <w:kern w:val="0"/>
        </w:rPr>
        <w:t>„Wykonawcą”, w imieniu którego działa/działają łącznie</w:t>
      </w:r>
      <w:r w:rsidRPr="00BF6757">
        <w:rPr>
          <w:rFonts w:eastAsia="Segoe UI Emoji" w:cs="Calibri"/>
          <w:iCs/>
          <w:kern w:val="0"/>
        </w:rPr>
        <w:t>(wstawić właściwe)</w:t>
      </w:r>
    </w:p>
    <w:p w14:paraId="55A95813" w14:textId="77777777" w:rsidR="00C96D3E" w:rsidRPr="00BF6757" w:rsidRDefault="00C96D3E" w:rsidP="00C96D3E">
      <w:pPr>
        <w:spacing w:after="0" w:line="360" w:lineRule="auto"/>
        <w:jc w:val="both"/>
        <w:rPr>
          <w:rFonts w:eastAsia="Times New Roman" w:cs="Calibri"/>
          <w:b/>
          <w:bCs/>
          <w:color w:val="000000"/>
          <w:kern w:val="0"/>
          <w:lang w:eastAsia="pl-PL"/>
        </w:rPr>
      </w:pPr>
      <w:r w:rsidRPr="00BF6757">
        <w:rPr>
          <w:rFonts w:eastAsia="Times New Roman" w:cs="Calibri"/>
          <w:b/>
          <w:bCs/>
          <w:color w:val="000000"/>
          <w:kern w:val="0"/>
          <w:lang w:eastAsia="pl-PL"/>
        </w:rPr>
        <w:fldChar w:fldCharType="begin">
          <w:ffData>
            <w:name w:val="Tekst18"/>
            <w:enabled/>
            <w:calcOnExit w:val="0"/>
            <w:textInput/>
          </w:ffData>
        </w:fldChar>
      </w:r>
      <w:bookmarkStart w:id="9" w:name="Tekst18"/>
      <w:r w:rsidRPr="00BF6757">
        <w:rPr>
          <w:rFonts w:eastAsia="Times New Roman" w:cs="Calibri"/>
          <w:b/>
          <w:bCs/>
          <w:color w:val="000000"/>
          <w:kern w:val="0"/>
          <w:lang w:eastAsia="pl-PL"/>
        </w:rPr>
        <w:instrText xml:space="preserve"> FORMTEXT </w:instrText>
      </w:r>
      <w:r w:rsidRPr="00BF6757">
        <w:rPr>
          <w:rFonts w:eastAsia="Times New Roman" w:cs="Calibri"/>
          <w:b/>
          <w:bCs/>
          <w:color w:val="000000"/>
          <w:kern w:val="0"/>
          <w:lang w:eastAsia="pl-PL"/>
        </w:rPr>
      </w:r>
      <w:r w:rsidRPr="00BF6757">
        <w:rPr>
          <w:rFonts w:eastAsia="Times New Roman" w:cs="Calibri"/>
          <w:b/>
          <w:bCs/>
          <w:color w:val="000000"/>
          <w:kern w:val="0"/>
          <w:lang w:eastAsia="pl-PL"/>
        </w:rPr>
        <w:fldChar w:fldCharType="separate"/>
      </w:r>
      <w:r w:rsidRPr="00BF6757">
        <w:rPr>
          <w:rFonts w:eastAsia="Times New Roman" w:cs="Calibri"/>
          <w:b/>
          <w:bCs/>
          <w:noProof/>
          <w:color w:val="000000"/>
          <w:kern w:val="0"/>
          <w:lang w:eastAsia="pl-PL"/>
        </w:rPr>
        <w:t> </w:t>
      </w:r>
      <w:r w:rsidRPr="00BF6757">
        <w:rPr>
          <w:rFonts w:eastAsia="Times New Roman" w:cs="Calibri"/>
          <w:b/>
          <w:bCs/>
          <w:noProof/>
          <w:color w:val="000000"/>
          <w:kern w:val="0"/>
          <w:lang w:eastAsia="pl-PL"/>
        </w:rPr>
        <w:t> </w:t>
      </w:r>
      <w:r w:rsidRPr="00BF6757">
        <w:rPr>
          <w:rFonts w:eastAsia="Times New Roman" w:cs="Calibri"/>
          <w:b/>
          <w:bCs/>
          <w:noProof/>
          <w:color w:val="000000"/>
          <w:kern w:val="0"/>
          <w:lang w:eastAsia="pl-PL"/>
        </w:rPr>
        <w:t> </w:t>
      </w:r>
      <w:r w:rsidRPr="00BF6757">
        <w:rPr>
          <w:rFonts w:eastAsia="Times New Roman" w:cs="Calibri"/>
          <w:b/>
          <w:bCs/>
          <w:noProof/>
          <w:color w:val="000000"/>
          <w:kern w:val="0"/>
          <w:lang w:eastAsia="pl-PL"/>
        </w:rPr>
        <w:t> </w:t>
      </w:r>
      <w:r w:rsidRPr="00BF6757">
        <w:rPr>
          <w:rFonts w:eastAsia="Times New Roman" w:cs="Calibri"/>
          <w:b/>
          <w:bCs/>
          <w:noProof/>
          <w:color w:val="000000"/>
          <w:kern w:val="0"/>
          <w:lang w:eastAsia="pl-PL"/>
        </w:rPr>
        <w:t> </w:t>
      </w:r>
      <w:r w:rsidRPr="00BF6757">
        <w:rPr>
          <w:rFonts w:eastAsia="Times New Roman" w:cs="Calibri"/>
          <w:b/>
          <w:bCs/>
          <w:color w:val="000000"/>
          <w:kern w:val="0"/>
          <w:lang w:eastAsia="pl-PL"/>
        </w:rPr>
        <w:fldChar w:fldCharType="end"/>
      </w:r>
      <w:bookmarkEnd w:id="9"/>
      <w:r w:rsidRPr="00BF6757">
        <w:rPr>
          <w:rFonts w:eastAsia="Times New Roman" w:cs="Calibri"/>
          <w:b/>
          <w:bCs/>
          <w:color w:val="000000"/>
          <w:kern w:val="0"/>
          <w:lang w:eastAsia="pl-PL"/>
        </w:rPr>
        <w:t xml:space="preserve"> </w:t>
      </w:r>
      <w:r w:rsidRPr="00BF6757">
        <w:rPr>
          <w:rFonts w:eastAsia="Times New Roman" w:cs="Calibri"/>
          <w:b/>
          <w:bCs/>
          <w:color w:val="000000"/>
          <w:kern w:val="0"/>
          <w:lang w:eastAsia="pl-PL"/>
        </w:rPr>
        <w:fldChar w:fldCharType="begin">
          <w:ffData>
            <w:name w:val="Tekst19"/>
            <w:enabled/>
            <w:calcOnExit w:val="0"/>
            <w:textInput/>
          </w:ffData>
        </w:fldChar>
      </w:r>
      <w:bookmarkStart w:id="10" w:name="Tekst19"/>
      <w:r w:rsidRPr="00BF6757">
        <w:rPr>
          <w:rFonts w:eastAsia="Times New Roman" w:cs="Calibri"/>
          <w:b/>
          <w:bCs/>
          <w:color w:val="000000"/>
          <w:kern w:val="0"/>
          <w:lang w:eastAsia="pl-PL"/>
        </w:rPr>
        <w:instrText xml:space="preserve"> FORMTEXT </w:instrText>
      </w:r>
      <w:r w:rsidRPr="00BF6757">
        <w:rPr>
          <w:rFonts w:eastAsia="Times New Roman" w:cs="Calibri"/>
          <w:b/>
          <w:bCs/>
          <w:color w:val="000000"/>
          <w:kern w:val="0"/>
          <w:lang w:eastAsia="pl-PL"/>
        </w:rPr>
      </w:r>
      <w:r w:rsidRPr="00BF6757">
        <w:rPr>
          <w:rFonts w:eastAsia="Times New Roman" w:cs="Calibri"/>
          <w:b/>
          <w:bCs/>
          <w:color w:val="000000"/>
          <w:kern w:val="0"/>
          <w:lang w:eastAsia="pl-PL"/>
        </w:rPr>
        <w:fldChar w:fldCharType="separate"/>
      </w:r>
      <w:r w:rsidRPr="00BF6757">
        <w:rPr>
          <w:rFonts w:eastAsia="Times New Roman" w:cs="Calibri"/>
          <w:b/>
          <w:bCs/>
          <w:noProof/>
          <w:color w:val="000000"/>
          <w:kern w:val="0"/>
          <w:lang w:eastAsia="pl-PL"/>
        </w:rPr>
        <w:t> </w:t>
      </w:r>
      <w:r w:rsidRPr="00BF6757">
        <w:rPr>
          <w:rFonts w:eastAsia="Times New Roman" w:cs="Calibri"/>
          <w:b/>
          <w:bCs/>
          <w:noProof/>
          <w:color w:val="000000"/>
          <w:kern w:val="0"/>
          <w:lang w:eastAsia="pl-PL"/>
        </w:rPr>
        <w:t> </w:t>
      </w:r>
      <w:r w:rsidRPr="00BF6757">
        <w:rPr>
          <w:rFonts w:eastAsia="Times New Roman" w:cs="Calibri"/>
          <w:b/>
          <w:bCs/>
          <w:noProof/>
          <w:color w:val="000000"/>
          <w:kern w:val="0"/>
          <w:lang w:eastAsia="pl-PL"/>
        </w:rPr>
        <w:t> </w:t>
      </w:r>
      <w:r w:rsidRPr="00BF6757">
        <w:rPr>
          <w:rFonts w:eastAsia="Times New Roman" w:cs="Calibri"/>
          <w:b/>
          <w:bCs/>
          <w:noProof/>
          <w:color w:val="000000"/>
          <w:kern w:val="0"/>
          <w:lang w:eastAsia="pl-PL"/>
        </w:rPr>
        <w:t> </w:t>
      </w:r>
      <w:r w:rsidRPr="00BF6757">
        <w:rPr>
          <w:rFonts w:eastAsia="Times New Roman" w:cs="Calibri"/>
          <w:b/>
          <w:bCs/>
          <w:noProof/>
          <w:color w:val="000000"/>
          <w:kern w:val="0"/>
          <w:lang w:eastAsia="pl-PL"/>
        </w:rPr>
        <w:t> </w:t>
      </w:r>
      <w:r w:rsidRPr="00BF6757">
        <w:rPr>
          <w:rFonts w:eastAsia="Times New Roman" w:cs="Calibri"/>
          <w:b/>
          <w:bCs/>
          <w:color w:val="000000"/>
          <w:kern w:val="0"/>
          <w:lang w:eastAsia="pl-PL"/>
        </w:rPr>
        <w:fldChar w:fldCharType="end"/>
      </w:r>
      <w:bookmarkEnd w:id="10"/>
    </w:p>
    <w:p w14:paraId="58DFAFA4" w14:textId="77777777" w:rsidR="006F7D92" w:rsidRDefault="006F7D92" w:rsidP="006F7D92"/>
    <w:p w14:paraId="18620F2E" w14:textId="6B033C1B" w:rsidR="006F7D92" w:rsidRDefault="003713B0" w:rsidP="006F7D92">
      <w:r w:rsidRPr="003713B0">
        <w:t>zwanymi dalej łącznie „</w:t>
      </w:r>
      <w:r w:rsidRPr="003713B0">
        <w:rPr>
          <w:b/>
          <w:bCs/>
        </w:rPr>
        <w:t>Stronami</w:t>
      </w:r>
      <w:r w:rsidRPr="003713B0">
        <w:t>”, a każda z osobna „</w:t>
      </w:r>
      <w:r w:rsidRPr="003713B0">
        <w:rPr>
          <w:b/>
          <w:bCs/>
        </w:rPr>
        <w:t>Stroną”</w:t>
      </w:r>
      <w:r w:rsidR="006F7D92">
        <w:t>.</w:t>
      </w:r>
    </w:p>
    <w:p w14:paraId="04ED2112" w14:textId="77777777" w:rsidR="006F7D92" w:rsidRDefault="006F7D92" w:rsidP="006F7D92">
      <w:pPr>
        <w:rPr>
          <w:rFonts w:asciiTheme="majorHAnsi" w:eastAsiaTheme="majorEastAsia" w:hAnsiTheme="majorHAnsi" w:cstheme="majorBidi"/>
          <w:spacing w:val="-10"/>
          <w:kern w:val="28"/>
          <w:sz w:val="32"/>
          <w:szCs w:val="32"/>
        </w:rPr>
      </w:pPr>
    </w:p>
    <w:p w14:paraId="46558DA3" w14:textId="4F8BBB39" w:rsidR="006F7D92" w:rsidRPr="00975570" w:rsidRDefault="006F7D92" w:rsidP="003176CD">
      <w:pPr>
        <w:pStyle w:val="Nagwek1"/>
        <w:jc w:val="center"/>
      </w:pPr>
      <w:r w:rsidRPr="00975570">
        <w:t>§ 1</w:t>
      </w:r>
      <w:r w:rsidR="003176CD">
        <w:br/>
      </w:r>
      <w:r w:rsidRPr="00975570">
        <w:t>Podstawa prawna zawarcia umowy</w:t>
      </w:r>
    </w:p>
    <w:p w14:paraId="5B276EBE" w14:textId="55EDC603" w:rsidR="006F7D92" w:rsidRPr="000554A8" w:rsidRDefault="006F7D92" w:rsidP="008D2D39">
      <w:pPr>
        <w:pStyle w:val="Akapitzlist"/>
        <w:numPr>
          <w:ilvl w:val="0"/>
          <w:numId w:val="1"/>
        </w:numPr>
        <w:jc w:val="both"/>
      </w:pPr>
      <w:r w:rsidRPr="000554A8">
        <w:t xml:space="preserve">Podstawą zawarcia niniejszej Umowy jest wybór najkorzystniejszej oferty </w:t>
      </w:r>
      <w:r w:rsidR="005A7262">
        <w:br/>
      </w:r>
      <w:r w:rsidRPr="000554A8">
        <w:t xml:space="preserve">w przeprowadzonym postępowaniu o udzielenie zamówienia publicznego pn. </w:t>
      </w:r>
      <w:r w:rsidR="002453CB" w:rsidRPr="002453CB">
        <w:t xml:space="preserve">Rozbudowa i integracja systemów informatycznych z uruchomieniem e-usług oraz dostawą sprzętu informatycznego z oprogramowaniem dla </w:t>
      </w:r>
      <w:r w:rsidR="000A69F8">
        <w:t xml:space="preserve"> Gminy </w:t>
      </w:r>
      <w:r w:rsidR="002453CB" w:rsidRPr="002453CB">
        <w:t xml:space="preserve">Radzyń Podlaski w </w:t>
      </w:r>
      <w:r w:rsidR="002453CB" w:rsidRPr="002453CB">
        <w:lastRenderedPageBreak/>
        <w:t>ramach projektu „BEZPIECZNY E-PORTAL MIEJSKIEGO OBSZARU FUNKCJONALNEGO RADZYNIA PODLASKIEGO”</w:t>
      </w:r>
      <w:r w:rsidRPr="000554A8">
        <w:t>.</w:t>
      </w:r>
    </w:p>
    <w:p w14:paraId="12D068A3" w14:textId="4CC1013A" w:rsidR="006F7D92" w:rsidRPr="000554A8" w:rsidRDefault="006F7D92" w:rsidP="002E2226">
      <w:pPr>
        <w:pStyle w:val="Akapitzlist"/>
        <w:numPr>
          <w:ilvl w:val="0"/>
          <w:numId w:val="1"/>
        </w:numPr>
        <w:jc w:val="both"/>
      </w:pPr>
      <w:r w:rsidRPr="000554A8">
        <w:t xml:space="preserve">Postępowanie, o którym mowa w ust. 1 </w:t>
      </w:r>
      <w:r w:rsidRPr="005A7262">
        <w:t xml:space="preserve">prowadzono </w:t>
      </w:r>
      <w:r w:rsidR="00BA7850" w:rsidRPr="005A7262">
        <w:t>w trybie podstawowym, o którym mowa w art. 275 pkt 1</w:t>
      </w:r>
      <w:r w:rsidR="00BA7850" w:rsidRPr="00A17EB5">
        <w:t xml:space="preserve"> </w:t>
      </w:r>
      <w:r w:rsidRPr="000554A8">
        <w:t>ustawy z dnia 11 września 2019 roku Prawo zamówień publicznych (</w:t>
      </w:r>
      <w:proofErr w:type="spellStart"/>
      <w:r w:rsidRPr="000554A8">
        <w:t>t.j</w:t>
      </w:r>
      <w:proofErr w:type="spellEnd"/>
      <w:r w:rsidRPr="000554A8">
        <w:t>. Dz. U. z 202</w:t>
      </w:r>
      <w:r w:rsidR="005A7262">
        <w:t>4</w:t>
      </w:r>
      <w:r w:rsidRPr="000554A8">
        <w:t xml:space="preserve"> r., poz. 1</w:t>
      </w:r>
      <w:r w:rsidR="005A7262">
        <w:t xml:space="preserve">320 z </w:t>
      </w:r>
      <w:proofErr w:type="spellStart"/>
      <w:r w:rsidR="005A7262">
        <w:t>późn</w:t>
      </w:r>
      <w:proofErr w:type="spellEnd"/>
      <w:r w:rsidR="005A7262">
        <w:t>. zm.</w:t>
      </w:r>
      <w:r w:rsidRPr="000554A8">
        <w:t>), zwanej dalej „Ustawą”.</w:t>
      </w:r>
    </w:p>
    <w:p w14:paraId="23C1E379" w14:textId="37D55095" w:rsidR="00307253" w:rsidRDefault="00307253" w:rsidP="00307253">
      <w:pPr>
        <w:pStyle w:val="Nagwek1"/>
        <w:jc w:val="center"/>
      </w:pPr>
      <w:r>
        <w:t>§ 2</w:t>
      </w:r>
      <w:r w:rsidR="00874E7A">
        <w:br/>
      </w:r>
      <w:r>
        <w:t>Definicje</w:t>
      </w:r>
    </w:p>
    <w:p w14:paraId="60406169" w14:textId="77777777" w:rsidR="00307253" w:rsidRDefault="00307253" w:rsidP="00307253">
      <w:r>
        <w:t>Terminom użytym w Umowie nadaje się następujące znaczenie:</w:t>
      </w:r>
    </w:p>
    <w:p w14:paraId="20E5EBC9" w14:textId="61CAEE8D" w:rsidR="00307253" w:rsidRDefault="00307253" w:rsidP="008D2D39">
      <w:pPr>
        <w:pStyle w:val="Akapitzlist"/>
        <w:numPr>
          <w:ilvl w:val="0"/>
          <w:numId w:val="2"/>
        </w:numPr>
        <w:jc w:val="both"/>
      </w:pPr>
      <w:r>
        <w:t xml:space="preserve">Umowa – niniejsza umowa zawarta między Zamawiającym i Wykonawcą </w:t>
      </w:r>
      <w:r w:rsidR="00E60037">
        <w:br/>
      </w:r>
      <w:r>
        <w:t>z załącznikami.</w:t>
      </w:r>
    </w:p>
    <w:p w14:paraId="2F93546A" w14:textId="012A8EB8" w:rsidR="00307253" w:rsidRDefault="00307253" w:rsidP="00BA7850">
      <w:pPr>
        <w:pStyle w:val="Akapitzlist"/>
        <w:numPr>
          <w:ilvl w:val="0"/>
          <w:numId w:val="2"/>
        </w:numPr>
        <w:jc w:val="both"/>
      </w:pPr>
      <w:bookmarkStart w:id="11" w:name="_Hlk170664889"/>
      <w:r>
        <w:t xml:space="preserve">Projekt – projekt p.n. </w:t>
      </w:r>
      <w:r w:rsidR="00BA7850" w:rsidRPr="009F055C">
        <w:t>„BEZPIECZNY E-PORTAL MIEJSKIEGO OBSZARU FUNKCJONALNEGO RADZYNIA PODLASKIEGO”</w:t>
      </w:r>
      <w:r w:rsidR="00BA7850">
        <w:t xml:space="preserve">  </w:t>
      </w:r>
      <w:bookmarkStart w:id="12" w:name="_Hlk198573231"/>
      <w:r w:rsidR="00BA7850">
        <w:t xml:space="preserve">realizowany i dofinansowany w ramach programu Fundusze Europejskie dla Lubelskiego 2021-2027, Priorytet II Transformacja gospodarcza i cyfrowa regionu, Działanie 2.2 Cyfrowe Lubelskie </w:t>
      </w:r>
      <w:r w:rsidR="007460D2">
        <w:br/>
      </w:r>
      <w:r w:rsidR="00BA7850">
        <w:t>w</w:t>
      </w:r>
      <w:r w:rsidR="007460D2">
        <w:t xml:space="preserve"> </w:t>
      </w:r>
      <w:r w:rsidR="00BA7850">
        <w:t>ramach Zintegrowanych Inwestycji Terytorialnych Miejskich Obszarów Funkcjonalnych</w:t>
      </w:r>
      <w:r>
        <w:t>.</w:t>
      </w:r>
    </w:p>
    <w:bookmarkEnd w:id="11"/>
    <w:bookmarkEnd w:id="12"/>
    <w:p w14:paraId="421A2A8B" w14:textId="67B66291" w:rsidR="00307253" w:rsidRDefault="00307253" w:rsidP="008D2D39">
      <w:pPr>
        <w:pStyle w:val="Akapitzlist"/>
        <w:numPr>
          <w:ilvl w:val="0"/>
          <w:numId w:val="2"/>
        </w:numPr>
        <w:jc w:val="both"/>
      </w:pPr>
      <w:r>
        <w:t xml:space="preserve">Szczegółowy Opis </w:t>
      </w:r>
      <w:r w:rsidR="00F978ED">
        <w:t>P</w:t>
      </w:r>
      <w:r>
        <w:t xml:space="preserve">rzedmiotu Zamówienia (dalej zamiennie: SOPZ) – część </w:t>
      </w:r>
      <w:r w:rsidR="00F978ED">
        <w:t>S</w:t>
      </w:r>
      <w:r>
        <w:t xml:space="preserve">pecyfikacji </w:t>
      </w:r>
      <w:r w:rsidR="00F978ED">
        <w:t>W</w:t>
      </w:r>
      <w:r>
        <w:t xml:space="preserve">arunków </w:t>
      </w:r>
      <w:r w:rsidR="00F978ED">
        <w:t>Z</w:t>
      </w:r>
      <w:r>
        <w:t xml:space="preserve">amówienia (dalej zamiennie: SWZ) stanowiącej Załącznik </w:t>
      </w:r>
      <w:r w:rsidR="00EA7DF9">
        <w:br/>
      </w:r>
      <w:r>
        <w:t>nr 1 do Umowy.</w:t>
      </w:r>
    </w:p>
    <w:p w14:paraId="00DEEDA4" w14:textId="7CDBBDA3" w:rsidR="00307253" w:rsidRPr="002D7B06" w:rsidRDefault="00307253" w:rsidP="008D2D39">
      <w:pPr>
        <w:pStyle w:val="Akapitzlist"/>
        <w:numPr>
          <w:ilvl w:val="0"/>
          <w:numId w:val="2"/>
        </w:numPr>
        <w:jc w:val="both"/>
      </w:pPr>
      <w:r w:rsidRPr="002D7B06">
        <w:t>System – spójna całość Oprogramowania - wraz z niezbędną do jego poprawnego działania infrastrukturą, nośnikami, Dokumentacją, umożliwiająca osiągnięcie określonego rezultatu, tj. udostępnienia mieszkańcom usług publicznych drogą elektroniczną w oparciu o współpracujące ze sobą systemy informatyczne. Na System składają się wszystkie elementy zamówienia wskazane w SOPZ.</w:t>
      </w:r>
    </w:p>
    <w:p w14:paraId="034F6993" w14:textId="3F2CC7E3" w:rsidR="00307253" w:rsidRDefault="00307253" w:rsidP="008D2D39">
      <w:pPr>
        <w:pStyle w:val="Akapitzlist"/>
        <w:numPr>
          <w:ilvl w:val="0"/>
          <w:numId w:val="2"/>
        </w:numPr>
        <w:jc w:val="both"/>
      </w:pPr>
      <w:r>
        <w:t>Wdrożenie – całokształt prac wykonanych przez Wykonawcę w celu umożliwienia samodzielnej eksploatacji Oprogramowania Aplikacyjnego przez pracowników Zamawiającego.</w:t>
      </w:r>
    </w:p>
    <w:p w14:paraId="1891DA56" w14:textId="56BF1AAB" w:rsidR="00307253" w:rsidRDefault="00307253" w:rsidP="008D2D39">
      <w:pPr>
        <w:pStyle w:val="Akapitzlist"/>
        <w:numPr>
          <w:ilvl w:val="0"/>
          <w:numId w:val="2"/>
        </w:numPr>
        <w:jc w:val="both"/>
      </w:pPr>
      <w:r>
        <w:t>Utwory – wszystkie utwory w rozumieniu Ustawy z dnia 4 lutego 1994 r. o prawie autorskim i prawach pokrewnych dostarczane lub wytwarzane w ramach realizacji przedmiotu Umowy.</w:t>
      </w:r>
    </w:p>
    <w:p w14:paraId="2E71E17B" w14:textId="3AE9A719" w:rsidR="00307253" w:rsidRDefault="00307253" w:rsidP="008D2D39">
      <w:pPr>
        <w:pStyle w:val="Akapitzlist"/>
        <w:numPr>
          <w:ilvl w:val="0"/>
          <w:numId w:val="2"/>
        </w:numPr>
        <w:jc w:val="both"/>
      </w:pPr>
      <w:r>
        <w:t xml:space="preserve">Oprogramowanie – </w:t>
      </w:r>
      <w:r w:rsidR="00874E4C" w:rsidRPr="00E42F3A">
        <w:t xml:space="preserve">całość lub/i </w:t>
      </w:r>
      <w:r w:rsidRPr="00E42F3A">
        <w:t xml:space="preserve">dowolny </w:t>
      </w:r>
      <w:r>
        <w:t xml:space="preserve">element oprogramowania wytworzonego i/lub dostarczanego i wdrażanego i/lub modyfikowanego i rozbudowywanego w ramach realizacji Umowy. Oprogramowanie musi być zgodne z wymaganiami wskazanymi w SOPZ. W skład Oprogramowania wchodzą: Oprogramowanie Wspomagające i Oprogramowanie Aplikacyjne. </w:t>
      </w:r>
    </w:p>
    <w:p w14:paraId="61E3FAC5" w14:textId="4D794D63" w:rsidR="00307253" w:rsidRDefault="00307253" w:rsidP="008D2D39">
      <w:pPr>
        <w:pStyle w:val="Akapitzlist"/>
        <w:numPr>
          <w:ilvl w:val="0"/>
          <w:numId w:val="2"/>
        </w:numPr>
        <w:jc w:val="both"/>
      </w:pPr>
      <w:r>
        <w:t xml:space="preserve">Oprogramowanie Wspomagające – wszelkie programy komputerowe w postaci kodu wynikowego, do których autorskie prawa majątkowe przysługują osobom trzecim, </w:t>
      </w:r>
      <w:r w:rsidR="006C4860">
        <w:br/>
      </w:r>
      <w:r>
        <w:t xml:space="preserve">a na które Wykonawca na podstawie Umowy udziela Zamawiającemu licencji lub sublicencji oraz powiązane z nimi nośniki, dokumentacje, instrukcje i aktualizacje </w:t>
      </w:r>
      <w:r>
        <w:lastRenderedPageBreak/>
        <w:t>tychże programów komputerowych, niezbędne do działania Systemu, w tym systemy operacyjne, oprogramowanie bazodanowe oraz sterowniki.</w:t>
      </w:r>
    </w:p>
    <w:p w14:paraId="021839EA" w14:textId="4A6EC969" w:rsidR="00307253" w:rsidRDefault="00307253" w:rsidP="008D2D39">
      <w:pPr>
        <w:pStyle w:val="Akapitzlist"/>
        <w:numPr>
          <w:ilvl w:val="0"/>
          <w:numId w:val="2"/>
        </w:numPr>
        <w:jc w:val="both"/>
      </w:pPr>
      <w:r>
        <w:t xml:space="preserve">Oprogramowanie Aplikacyjne – oprogramowanie wdrażane w ramach Umowy, istniejące i dystrybuowane przez Wykonawcę niezależnie od niniejszej Umowy, w tym: modyfikowane i rozbudowywane na potrzeby realizacji Umowy i/lub wdrażane </w:t>
      </w:r>
      <w:r w:rsidR="00570D75">
        <w:br/>
      </w:r>
      <w:r>
        <w:t>w ramach rozwiązań równoważnych oraz oprogramowanie wytworzone w trakcie realizacji Umowy, powstałe w wyniku prac programistycznych na potrzeby uruchomienia Systemu. Do Oprogramowania Aplikacyjnego zalicza się ponadto oprogramowanie funkcjonujące w jednostce Zamawiającego, o ile jego modyfikacja bądź rozbudowa stanowi przedmiot Umowy.</w:t>
      </w:r>
    </w:p>
    <w:p w14:paraId="767275CF" w14:textId="4A242978" w:rsidR="00307253" w:rsidRDefault="00307253" w:rsidP="008D2D39">
      <w:pPr>
        <w:pStyle w:val="Akapitzlist"/>
        <w:numPr>
          <w:ilvl w:val="0"/>
          <w:numId w:val="2"/>
        </w:numPr>
        <w:jc w:val="both"/>
      </w:pPr>
      <w:r>
        <w:t>Moduł – wyodrębniona część Oprogramowania Aplikacyjnego, o określonych funkcjonalnościach.</w:t>
      </w:r>
    </w:p>
    <w:p w14:paraId="201E820F" w14:textId="69707B5A" w:rsidR="00307253" w:rsidRDefault="00307253" w:rsidP="008D2D39">
      <w:pPr>
        <w:pStyle w:val="Akapitzlist"/>
        <w:numPr>
          <w:ilvl w:val="0"/>
          <w:numId w:val="2"/>
        </w:numPr>
        <w:jc w:val="both"/>
      </w:pPr>
      <w:r>
        <w:t xml:space="preserve">Dokumentacja – wszelka dokumentacja dotycząca Oprogramowania lub jakichkolwiek innych prac Wykonawcy, która jest dostarczana przez Wykonawcę </w:t>
      </w:r>
      <w:r w:rsidR="007460D2">
        <w:br/>
      </w:r>
      <w:r>
        <w:t>w ramach realizacji Umowy. W skład Dokumentacji wchodzą w szczególności Dokumentacja Standardowa oraz Dokumentacja Dedykowana.</w:t>
      </w:r>
    </w:p>
    <w:p w14:paraId="4D704D98" w14:textId="1C017B5E" w:rsidR="00307253" w:rsidRDefault="00307253" w:rsidP="008D2D39">
      <w:pPr>
        <w:pStyle w:val="Akapitzlist"/>
        <w:numPr>
          <w:ilvl w:val="0"/>
          <w:numId w:val="2"/>
        </w:numPr>
        <w:jc w:val="both"/>
      </w:pPr>
      <w:r>
        <w:t>Dokumentacja Standardowa – dokumentacja Oprogramowania opracowana niezależnie od niniejszej Umowy (dostarczana na przykład przez producenta).</w:t>
      </w:r>
    </w:p>
    <w:p w14:paraId="685D9962" w14:textId="0558D9CD" w:rsidR="00307253" w:rsidRDefault="00307253" w:rsidP="008D2D39">
      <w:pPr>
        <w:pStyle w:val="Akapitzlist"/>
        <w:numPr>
          <w:ilvl w:val="0"/>
          <w:numId w:val="2"/>
        </w:numPr>
        <w:jc w:val="both"/>
      </w:pPr>
      <w:r>
        <w:t>Dokumentacja Dedykowana – dokumentacja opracowana w związku z realizacją Umowy</w:t>
      </w:r>
      <w:r w:rsidR="00425873">
        <w:t>, w tym m.in. Koncepcja Systemu i Dokumentacja Pow</w:t>
      </w:r>
      <w:r w:rsidR="00A43A6A">
        <w:t>drożeniowa</w:t>
      </w:r>
      <w:r>
        <w:t>.</w:t>
      </w:r>
    </w:p>
    <w:p w14:paraId="69D22448" w14:textId="177E573D" w:rsidR="00307253" w:rsidRDefault="00307253" w:rsidP="008D2D39">
      <w:pPr>
        <w:pStyle w:val="Akapitzlist"/>
        <w:numPr>
          <w:ilvl w:val="0"/>
          <w:numId w:val="2"/>
        </w:numPr>
        <w:jc w:val="both"/>
      </w:pPr>
      <w:r>
        <w:t xml:space="preserve">Awaria – krytycznie wadliwa praca Systemu lub jego części, niezgodna </w:t>
      </w:r>
      <w:r w:rsidR="007460D2">
        <w:br/>
      </w:r>
      <w:r>
        <w:t>z Dokumentacją lub warunkami Umowy, polegająca na zatrzymaniu lub zakłóceniu pracy Systemu lub jego części w 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Systemu w takim zakresie, że kontynuowanie jego działania doprowadziłoby do utraty danych lub naruszenia ich spójności, w przypadku Awarii nie jest możliwe prawidłowe użytkowanie Systemu z powodu w szczególności uszkodzenia lub utraty spójności danych, struktur danych lub błędnego funkcjonowania platformy systemowo-sprzętowej.</w:t>
      </w:r>
    </w:p>
    <w:p w14:paraId="2847C94A" w14:textId="77777777" w:rsidR="00D624D4" w:rsidRDefault="00307253" w:rsidP="00D624D4">
      <w:pPr>
        <w:pStyle w:val="Akapitzlist"/>
        <w:numPr>
          <w:ilvl w:val="0"/>
          <w:numId w:val="2"/>
        </w:numPr>
      </w:pPr>
      <w:r>
        <w:t xml:space="preserve">Błąd - </w:t>
      </w:r>
      <w:r w:rsidR="00D624D4">
        <w:t>nieprawidłowe działanie Systemu lub jego części, działanie Systemu lub jego części niezgodne z Dokumentacją lub warunkami Umowy, inne niż Awaria.</w:t>
      </w:r>
    </w:p>
    <w:p w14:paraId="50E6022C" w14:textId="4C14863A" w:rsidR="00D624D4" w:rsidRDefault="00D624D4" w:rsidP="008D2D39">
      <w:pPr>
        <w:pStyle w:val="Akapitzlist"/>
        <w:numPr>
          <w:ilvl w:val="0"/>
          <w:numId w:val="2"/>
        </w:numPr>
        <w:jc w:val="both"/>
      </w:pPr>
      <w:r>
        <w:t>Problem – Błąd lub Awaria.</w:t>
      </w:r>
    </w:p>
    <w:p w14:paraId="110B2412" w14:textId="49DA25B9" w:rsidR="00307253" w:rsidRDefault="00307253" w:rsidP="008D2D39">
      <w:pPr>
        <w:pStyle w:val="Akapitzlist"/>
        <w:numPr>
          <w:ilvl w:val="0"/>
          <w:numId w:val="2"/>
        </w:numPr>
        <w:jc w:val="both"/>
      </w:pPr>
      <w:r>
        <w:t>Obejście - przywrócenie działania Systemu poprzez zminimalizowanie uciążliwości Problemu, bez usunięcia tego Problemu.</w:t>
      </w:r>
    </w:p>
    <w:p w14:paraId="32C03EBC" w14:textId="16D01A23" w:rsidR="00307253" w:rsidRDefault="00307253" w:rsidP="008D2D39">
      <w:pPr>
        <w:pStyle w:val="Akapitzlist"/>
        <w:numPr>
          <w:ilvl w:val="0"/>
          <w:numId w:val="2"/>
        </w:numPr>
        <w:jc w:val="both"/>
      </w:pPr>
      <w:r>
        <w:t>Siła Wyższa –</w:t>
      </w:r>
      <w:r w:rsidR="00D01ECB">
        <w:t xml:space="preserve"> </w:t>
      </w:r>
      <w:r w:rsidR="00F57BE2" w:rsidRPr="00F57BE2">
        <w:t xml:space="preserve">zdarzenia pozostające poza kontrolą każdej ze Stron, których nie mogły one przewidzieć ani zapobiec, </w:t>
      </w:r>
      <w:r w:rsidR="00F57BE2">
        <w:t>pomimo zachowania należytej staranności,</w:t>
      </w:r>
      <w:r w:rsidR="00F57BE2" w:rsidRPr="00F57BE2">
        <w:t xml:space="preserve"> a które zakłócają lub uniemożliwiają realizację Umowy</w:t>
      </w:r>
      <w:r>
        <w:t>.</w:t>
      </w:r>
    </w:p>
    <w:p w14:paraId="14338266" w14:textId="467E7BED" w:rsidR="00307253" w:rsidRDefault="00307253" w:rsidP="008D2D39">
      <w:pPr>
        <w:pStyle w:val="Akapitzlist"/>
        <w:numPr>
          <w:ilvl w:val="0"/>
          <w:numId w:val="2"/>
        </w:numPr>
        <w:jc w:val="both"/>
      </w:pPr>
      <w:r>
        <w:lastRenderedPageBreak/>
        <w:t>Infrastruktura Zamawiającego – infrastruktura informatyczna (w tym sprzęt i</w:t>
      </w:r>
      <w:r w:rsidR="008D2D39">
        <w:t> </w:t>
      </w:r>
      <w:r>
        <w:t>oprogramowanie) użytkowana przez Zamawiającego Zamówienia, przeznaczona przez Zamawiającego do wykorzystania na cele wdrożenia i eksploatacji Systemu.</w:t>
      </w:r>
    </w:p>
    <w:p w14:paraId="0055EB08" w14:textId="278F100E" w:rsidR="006A38A8" w:rsidRPr="00BA7850" w:rsidRDefault="00307253" w:rsidP="008D2D39">
      <w:pPr>
        <w:pStyle w:val="Akapitzlist"/>
        <w:numPr>
          <w:ilvl w:val="0"/>
          <w:numId w:val="2"/>
        </w:numPr>
        <w:jc w:val="both"/>
      </w:pPr>
      <w:r w:rsidRPr="00394CE2">
        <w:t xml:space="preserve">Infrastruktura Kluczowa - infrastruktura informatyczna wchodząca w zakres przedmiotu Zamówienia o kluczowym znaczeniu z punktu widzenia ciągłości działania Systemu i </w:t>
      </w:r>
      <w:r w:rsidRPr="00BA7850">
        <w:t xml:space="preserve">dostępności planowanych do uruchomienia e-usług. Do Infrastruktury Kluczowej zalicza się </w:t>
      </w:r>
      <w:r w:rsidR="006F7D92" w:rsidRPr="00BA7850">
        <w:t>serwer z systemem operacyjnym</w:t>
      </w:r>
      <w:r w:rsidRPr="00BA7850">
        <w:t>.</w:t>
      </w:r>
    </w:p>
    <w:p w14:paraId="0CEE284C" w14:textId="306A1954" w:rsidR="00307253" w:rsidRDefault="00B12630" w:rsidP="00B12630">
      <w:pPr>
        <w:pStyle w:val="Nagwek1"/>
        <w:jc w:val="center"/>
      </w:pPr>
      <w:r>
        <w:t>§ 3</w:t>
      </w:r>
      <w:r w:rsidR="00874E7A">
        <w:br/>
      </w:r>
      <w:r>
        <w:t>Przedmiot umowy</w:t>
      </w:r>
    </w:p>
    <w:p w14:paraId="63262F2F" w14:textId="6AC248D9" w:rsidR="00B12630" w:rsidRDefault="00B12630" w:rsidP="008D2D39">
      <w:pPr>
        <w:pStyle w:val="Akapitzlist"/>
        <w:numPr>
          <w:ilvl w:val="0"/>
          <w:numId w:val="3"/>
        </w:numPr>
        <w:jc w:val="both"/>
      </w:pPr>
      <w:r>
        <w:t xml:space="preserve">Przedmiotem Umowy jest </w:t>
      </w:r>
      <w:r w:rsidR="00BA7850">
        <w:t>r</w:t>
      </w:r>
      <w:r w:rsidR="00BA7850" w:rsidRPr="00BA7850">
        <w:t>ozbudowa i integracja systemów informatycznych z</w:t>
      </w:r>
      <w:r w:rsidR="00BA7850">
        <w:t> </w:t>
      </w:r>
      <w:r w:rsidR="00BA7850" w:rsidRPr="00BA7850">
        <w:t>uruchomieniem e-usług oraz dostawą sprzętu informatycznego z</w:t>
      </w:r>
      <w:r w:rsidR="00BA7850">
        <w:t> </w:t>
      </w:r>
      <w:r w:rsidR="00BA7850" w:rsidRPr="00BA7850">
        <w:t>oprogramowaniem</w:t>
      </w:r>
      <w:r>
        <w:t>, zgodnie z SWZ oraz ze złożoną przez Wykonawcę ofertą stanowiącą Załącznik nr 2 do Umowy, w tym:</w:t>
      </w:r>
    </w:p>
    <w:p w14:paraId="3408363F" w14:textId="630B26CC" w:rsidR="00BA7850" w:rsidRDefault="00BA7850" w:rsidP="00BA7850">
      <w:pPr>
        <w:pStyle w:val="Akapitzlist"/>
        <w:numPr>
          <w:ilvl w:val="0"/>
          <w:numId w:val="4"/>
        </w:numPr>
        <w:jc w:val="both"/>
      </w:pPr>
      <w:r>
        <w:t>usługi rozbudowy i integracji oprogramowania systemów dziedzinowych,</w:t>
      </w:r>
    </w:p>
    <w:p w14:paraId="3A15E85A" w14:textId="3DDC3BD2" w:rsidR="00BA7850" w:rsidRDefault="00BA7850" w:rsidP="00BA7850">
      <w:pPr>
        <w:pStyle w:val="Akapitzlist"/>
        <w:numPr>
          <w:ilvl w:val="0"/>
          <w:numId w:val="4"/>
        </w:numPr>
        <w:jc w:val="both"/>
      </w:pPr>
      <w:r>
        <w:t>usługi rozbudowy i integracji  systemu elektronicznego zarządzania dokumentacją,</w:t>
      </w:r>
    </w:p>
    <w:p w14:paraId="757F99E3" w14:textId="44EFCDB7" w:rsidR="00BA7850" w:rsidRDefault="00BA7850" w:rsidP="00BA7850">
      <w:pPr>
        <w:pStyle w:val="Akapitzlist"/>
        <w:numPr>
          <w:ilvl w:val="0"/>
          <w:numId w:val="4"/>
        </w:numPr>
        <w:jc w:val="both"/>
      </w:pPr>
      <w:r>
        <w:t>usługi opracowania i wdrożenia e-usług z zakresu podatków i opłat lokalnych,</w:t>
      </w:r>
    </w:p>
    <w:p w14:paraId="3B3F8776" w14:textId="3EB3CAEF" w:rsidR="00BA7850" w:rsidRDefault="00BA7850" w:rsidP="00BA7850">
      <w:pPr>
        <w:pStyle w:val="Akapitzlist"/>
        <w:numPr>
          <w:ilvl w:val="0"/>
          <w:numId w:val="4"/>
        </w:numPr>
        <w:jc w:val="both"/>
      </w:pPr>
      <w:r>
        <w:t>dostawa serwera z systemem operacyjnym,</w:t>
      </w:r>
    </w:p>
    <w:p w14:paraId="0F3C8639" w14:textId="443D9010" w:rsidR="00BA7850" w:rsidRDefault="00BA7850" w:rsidP="00BA7850">
      <w:pPr>
        <w:pStyle w:val="Akapitzlist"/>
        <w:numPr>
          <w:ilvl w:val="0"/>
          <w:numId w:val="4"/>
        </w:numPr>
        <w:jc w:val="both"/>
      </w:pPr>
      <w:r>
        <w:t>dostawa zestawu komputerowego z oprogramowaniem</w:t>
      </w:r>
    </w:p>
    <w:p w14:paraId="7D8534CC" w14:textId="7BC0C037" w:rsidR="00D50B66" w:rsidRDefault="00BA7850" w:rsidP="00BA7850">
      <w:pPr>
        <w:pStyle w:val="Akapitzlist"/>
        <w:numPr>
          <w:ilvl w:val="0"/>
          <w:numId w:val="4"/>
        </w:numPr>
        <w:jc w:val="both"/>
      </w:pPr>
      <w:r>
        <w:t>dostawa licencji oprogramowania do szyfrowania danych</w:t>
      </w:r>
      <w:r w:rsidR="00D50B66">
        <w:t>.</w:t>
      </w:r>
    </w:p>
    <w:p w14:paraId="307B3838" w14:textId="0A727993" w:rsidR="00B12630" w:rsidRDefault="00B12630" w:rsidP="008D2D39">
      <w:pPr>
        <w:pStyle w:val="Akapitzlist"/>
        <w:numPr>
          <w:ilvl w:val="0"/>
          <w:numId w:val="3"/>
        </w:numPr>
        <w:jc w:val="both"/>
      </w:pPr>
      <w:r>
        <w:t>W ramach Umowy Wykonawca zrealizuje w szczególności nw. zadania:</w:t>
      </w:r>
    </w:p>
    <w:p w14:paraId="02288D45" w14:textId="3A0FA700" w:rsidR="00B12630" w:rsidRDefault="00B12630" w:rsidP="008D2D39">
      <w:pPr>
        <w:pStyle w:val="Akapitzlist"/>
        <w:numPr>
          <w:ilvl w:val="0"/>
          <w:numId w:val="5"/>
        </w:numPr>
        <w:jc w:val="both"/>
      </w:pPr>
      <w:r>
        <w:t>przeprowadzenie analizy wymagań funkcjonalnych i niefunkcjonalnych (analizy przedwdrożeniowej)</w:t>
      </w:r>
      <w:r w:rsidR="00425873">
        <w:t xml:space="preserve"> i opracowanie Koncepcji Systemu</w:t>
      </w:r>
      <w:r>
        <w:t>,</w:t>
      </w:r>
    </w:p>
    <w:p w14:paraId="03193B21" w14:textId="77777777" w:rsidR="00B12630" w:rsidRDefault="00B12630" w:rsidP="008D2D39">
      <w:pPr>
        <w:pStyle w:val="Akapitzlist"/>
        <w:numPr>
          <w:ilvl w:val="0"/>
          <w:numId w:val="5"/>
        </w:numPr>
        <w:jc w:val="both"/>
      </w:pPr>
      <w:r>
        <w:t>dostawę, instalację i konfigurację Oprogramowania,</w:t>
      </w:r>
    </w:p>
    <w:p w14:paraId="072E340D" w14:textId="77777777" w:rsidR="00B12630" w:rsidRDefault="00B12630" w:rsidP="008D2D39">
      <w:pPr>
        <w:pStyle w:val="Akapitzlist"/>
        <w:numPr>
          <w:ilvl w:val="0"/>
          <w:numId w:val="5"/>
        </w:numPr>
        <w:jc w:val="both"/>
      </w:pPr>
      <w:r>
        <w:t>wdrożenie Oprogramowania,</w:t>
      </w:r>
    </w:p>
    <w:p w14:paraId="39C3E8F0" w14:textId="5D77A6C0" w:rsidR="00B12630" w:rsidRDefault="00B12630" w:rsidP="008D2D39">
      <w:pPr>
        <w:pStyle w:val="Akapitzlist"/>
        <w:numPr>
          <w:ilvl w:val="0"/>
          <w:numId w:val="5"/>
        </w:numPr>
        <w:jc w:val="both"/>
      </w:pPr>
      <w:r>
        <w:t xml:space="preserve">realizację usług informatycznych niezbędnych do realizacji </w:t>
      </w:r>
      <w:r w:rsidR="00B14FFF">
        <w:t>p</w:t>
      </w:r>
      <w:r>
        <w:t xml:space="preserve">rzedmiotu Umowy, </w:t>
      </w:r>
      <w:r w:rsidR="007460D2">
        <w:br/>
      </w:r>
      <w:r>
        <w:t xml:space="preserve">w tym wykonanie prac programistycznych, jeśli są konieczne do realizacji przedmiotu zamówienia oraz przeprowadzenie migracji danych z istniejących </w:t>
      </w:r>
      <w:r w:rsidR="007460D2">
        <w:br/>
      </w:r>
      <w:r>
        <w:t xml:space="preserve">i wykorzystywanych przez Zamawiającego systemów informatycznych i baz danych, jeśli jest konieczna do realizacji </w:t>
      </w:r>
      <w:r w:rsidR="00360F9D">
        <w:t>p</w:t>
      </w:r>
      <w:r>
        <w:t>rzedmiotu Umowy,</w:t>
      </w:r>
    </w:p>
    <w:p w14:paraId="6BF22F74" w14:textId="6A94399B" w:rsidR="00B12630" w:rsidRDefault="00B12630" w:rsidP="008D2D39">
      <w:pPr>
        <w:pStyle w:val="Akapitzlist"/>
        <w:numPr>
          <w:ilvl w:val="0"/>
          <w:numId w:val="5"/>
        </w:numPr>
        <w:jc w:val="both"/>
      </w:pPr>
      <w:r>
        <w:t xml:space="preserve">przeprowadzenia </w:t>
      </w:r>
      <w:r w:rsidR="00BC2752">
        <w:t xml:space="preserve">instruktaży dla </w:t>
      </w:r>
      <w:r>
        <w:t>użytkowników Oprogramowania,</w:t>
      </w:r>
    </w:p>
    <w:p w14:paraId="45136515" w14:textId="524C57CE" w:rsidR="00B12630" w:rsidRDefault="00B12630" w:rsidP="008D2D39">
      <w:pPr>
        <w:pStyle w:val="Akapitzlist"/>
        <w:numPr>
          <w:ilvl w:val="0"/>
          <w:numId w:val="5"/>
        </w:numPr>
        <w:jc w:val="both"/>
      </w:pPr>
      <w:r>
        <w:t>udzielenie Zamawiającemu licencji na korzystanie z utworów opisanych Umową,</w:t>
      </w:r>
    </w:p>
    <w:p w14:paraId="1419BEDB" w14:textId="431B4713" w:rsidR="00B12630" w:rsidRDefault="00B12630" w:rsidP="008D2D39">
      <w:pPr>
        <w:pStyle w:val="Akapitzlist"/>
        <w:numPr>
          <w:ilvl w:val="0"/>
          <w:numId w:val="5"/>
        </w:numPr>
        <w:jc w:val="both"/>
      </w:pPr>
      <w:r>
        <w:t xml:space="preserve"> udzielenie gwarancji na </w:t>
      </w:r>
      <w:r w:rsidR="00360F9D">
        <w:t>p</w:t>
      </w:r>
      <w:r>
        <w:t xml:space="preserve">rzedmiot </w:t>
      </w:r>
      <w:r w:rsidR="00002E8D">
        <w:t>U</w:t>
      </w:r>
      <w:r>
        <w:t>mowy.</w:t>
      </w:r>
    </w:p>
    <w:p w14:paraId="44C37627" w14:textId="77777777" w:rsidR="00B12630" w:rsidRDefault="00B12630" w:rsidP="008D2D39">
      <w:pPr>
        <w:pStyle w:val="Akapitzlist"/>
        <w:numPr>
          <w:ilvl w:val="0"/>
          <w:numId w:val="3"/>
        </w:numPr>
        <w:jc w:val="both"/>
      </w:pPr>
      <w:r>
        <w:t>W celu uniknięcia wątpliwości Strony potwierdzają, że:</w:t>
      </w:r>
    </w:p>
    <w:p w14:paraId="5865677B" w14:textId="4E553165" w:rsidR="00B12630" w:rsidRDefault="00B12630" w:rsidP="008D2D39">
      <w:pPr>
        <w:pStyle w:val="Akapitzlist"/>
        <w:numPr>
          <w:ilvl w:val="0"/>
          <w:numId w:val="6"/>
        </w:numPr>
        <w:jc w:val="both"/>
      </w:pPr>
      <w:r>
        <w:t xml:space="preserve">z zastrzeżeniem zmian dopuszczalnych przez przepisy prawa i Umowę – </w:t>
      </w:r>
      <w:r w:rsidR="00360F9D">
        <w:t>p</w:t>
      </w:r>
      <w:r>
        <w:t xml:space="preserve">rzedmiot Umowy zostanie zrealizowany zgodnie z ofertą </w:t>
      </w:r>
      <w:r w:rsidR="00976088">
        <w:t>W</w:t>
      </w:r>
      <w:r>
        <w:t xml:space="preserve">ykonawcy oraz SWZ </w:t>
      </w:r>
      <w:r w:rsidR="00002E8D">
        <w:br/>
      </w:r>
      <w:r>
        <w:t xml:space="preserve">z uwzględnieniem wszelkich zmian oraz wyjaśnień udzielonych w odpowiedzi na pytania </w:t>
      </w:r>
      <w:r w:rsidR="00976088">
        <w:t>w</w:t>
      </w:r>
      <w:r>
        <w:t>ykonawców, które miały miejsce w toku postępowania poprzedzającego zawarcie Umowy,</w:t>
      </w:r>
    </w:p>
    <w:p w14:paraId="62721B7C" w14:textId="77777777" w:rsidR="00B12630" w:rsidRDefault="00B12630" w:rsidP="008D2D39">
      <w:pPr>
        <w:pStyle w:val="Akapitzlist"/>
        <w:numPr>
          <w:ilvl w:val="0"/>
          <w:numId w:val="6"/>
        </w:numPr>
        <w:jc w:val="both"/>
      </w:pPr>
      <w:r>
        <w:t xml:space="preserve">Wykonawca nie odpowiada za działanie i utrzymanie Infrastruktury Zamawiającego, chyba że nieprawidłowe działanie Systemu jest następstwem </w:t>
      </w:r>
      <w:r>
        <w:lastRenderedPageBreak/>
        <w:t>działań Wykonawcy powodujących nieprawidłowe działanie Infrastruktury Zamawiającego, w szczególności wadliwej konfiguracji.</w:t>
      </w:r>
    </w:p>
    <w:p w14:paraId="62EF2F83" w14:textId="5227440D" w:rsidR="00B12630" w:rsidRPr="00BA7850" w:rsidRDefault="00B12630" w:rsidP="008D2D39">
      <w:pPr>
        <w:pStyle w:val="Akapitzlist"/>
        <w:numPr>
          <w:ilvl w:val="0"/>
          <w:numId w:val="3"/>
        </w:numPr>
        <w:jc w:val="both"/>
      </w:pPr>
      <w:r>
        <w:t xml:space="preserve">Wykonawca oświadcza, że jest świadomy, że celem Zamawiającego jest otrzymanie </w:t>
      </w:r>
      <w:r w:rsidRPr="00BA7850">
        <w:t xml:space="preserve">produktu w postaci wdrożonego, w pełni funkcjonalnego Systemu i oświadcza, </w:t>
      </w:r>
      <w:r w:rsidR="00A2273C">
        <w:br/>
      </w:r>
      <w:r w:rsidRPr="00BA7850">
        <w:t xml:space="preserve">że wykona taki produkt. </w:t>
      </w:r>
    </w:p>
    <w:p w14:paraId="127E6A3F" w14:textId="77777777" w:rsidR="000C12C5" w:rsidRPr="00BA7850" w:rsidRDefault="000C12C5" w:rsidP="008D2D39">
      <w:pPr>
        <w:pStyle w:val="Akapitzlist"/>
        <w:numPr>
          <w:ilvl w:val="0"/>
          <w:numId w:val="3"/>
        </w:numPr>
        <w:jc w:val="both"/>
      </w:pPr>
      <w:r w:rsidRPr="00BA7850">
        <w:t>Dostarczany sprzęt i Oprogramowanie Wspomagające muszą być fabrycznie nowe, nieużywane, nieuszkodzone i nieobciążone prawami osób trzecich.</w:t>
      </w:r>
    </w:p>
    <w:p w14:paraId="16BEA71E" w14:textId="77777777" w:rsidR="000C12C5" w:rsidRPr="00BA7850" w:rsidRDefault="000C12C5" w:rsidP="008D2D39">
      <w:pPr>
        <w:pStyle w:val="Akapitzlist"/>
        <w:numPr>
          <w:ilvl w:val="0"/>
          <w:numId w:val="3"/>
        </w:numPr>
        <w:jc w:val="both"/>
      </w:pPr>
      <w:r w:rsidRPr="00BA7850">
        <w:t>Dostarczany sprzęt i Oprogramowanie Wspomagające muszą pochodzić z oficjalnego kanału dystrybucyjnego w UE.</w:t>
      </w:r>
    </w:p>
    <w:p w14:paraId="333433F3" w14:textId="77777777" w:rsidR="000C12C5" w:rsidRPr="00BA7850" w:rsidRDefault="000C12C5" w:rsidP="008D2D39">
      <w:pPr>
        <w:pStyle w:val="Akapitzlist"/>
        <w:numPr>
          <w:ilvl w:val="0"/>
          <w:numId w:val="3"/>
        </w:numPr>
        <w:jc w:val="both"/>
      </w:pPr>
      <w:r w:rsidRPr="00BA7850">
        <w:t>Sprzęt będzie oznaczony zgodnie z obowiązującymi przepisami, a w szczególności znakami bezpieczeństwa.</w:t>
      </w:r>
    </w:p>
    <w:p w14:paraId="66649833" w14:textId="391F6134" w:rsidR="00803E12" w:rsidRDefault="00803E12" w:rsidP="00803E12">
      <w:pPr>
        <w:pStyle w:val="Nagwek1"/>
        <w:jc w:val="center"/>
      </w:pPr>
      <w:r>
        <w:t>§ 4</w:t>
      </w:r>
      <w:r w:rsidR="00874E7A">
        <w:br/>
      </w:r>
      <w:r>
        <w:t>Sposób realizacji przedmiotu umowy</w:t>
      </w:r>
    </w:p>
    <w:p w14:paraId="3C2FB95D" w14:textId="7B4E3081" w:rsidR="00803E12" w:rsidRDefault="00803E12" w:rsidP="008D2D39">
      <w:pPr>
        <w:pStyle w:val="Akapitzlist"/>
        <w:numPr>
          <w:ilvl w:val="0"/>
          <w:numId w:val="7"/>
        </w:numPr>
        <w:jc w:val="both"/>
      </w:pPr>
      <w:r>
        <w:t xml:space="preserve">Strony deklarują współpracę w celu realizacji Umowy. W szczególności Strony zobowiązane są do wzajemnego powiadamiania o ważnych okolicznościach mających lub mogących mieć wpływ na wykonanie Umowy, w tym na ewentualne opóźnienia. Powiadamianie, o którym mowa w zdaniu poprzednim, będzie następować za pośrednictwem poczty elektronicznej na adres e-mail Kierownika Projektu drugiej Strony. Powyższe nie wyłącza ani nie ogranicza charakteru Umowy </w:t>
      </w:r>
      <w:r w:rsidR="00565250">
        <w:br/>
      </w:r>
      <w:r>
        <w:t xml:space="preserve">w zakresie dotyczącym wykonania produktu, o którym mowa w § 3 ust. 4, ani też nie wyłącza ani nie ogranicza ewentualnej odpowiedzialności Stron. </w:t>
      </w:r>
    </w:p>
    <w:p w14:paraId="0DE700A7" w14:textId="5D9E5011" w:rsidR="00803E12" w:rsidRDefault="00803E12" w:rsidP="008D2D39">
      <w:pPr>
        <w:pStyle w:val="Akapitzlist"/>
        <w:numPr>
          <w:ilvl w:val="0"/>
          <w:numId w:val="7"/>
        </w:numPr>
        <w:jc w:val="both"/>
      </w:pPr>
      <w:r>
        <w:t xml:space="preserve">Językiem Umowy i językiem stosowanym podczas jej realizacji jest język polski. Dotyczy to także całej komunikacji między Stronami. Przedmiot Umowy – o ile SWZ </w:t>
      </w:r>
      <w:r w:rsidR="00380A00">
        <w:br/>
      </w:r>
      <w:r>
        <w:t xml:space="preserve">nie stanowi inaczej dla poszczególnych elementów Zamówienia – zostanie dostarczony w języku polskim. </w:t>
      </w:r>
    </w:p>
    <w:p w14:paraId="7210AE4D" w14:textId="50B63E02" w:rsidR="00803E12" w:rsidRDefault="00803E12" w:rsidP="008D2D39">
      <w:pPr>
        <w:pStyle w:val="Akapitzlist"/>
        <w:numPr>
          <w:ilvl w:val="0"/>
          <w:numId w:val="7"/>
        </w:numPr>
        <w:jc w:val="both"/>
      </w:pPr>
      <w:r>
        <w:t xml:space="preserve">Zamawiający zastrzega sobie prawo korzystania w trakcie wykonywania Umowy </w:t>
      </w:r>
      <w:r w:rsidR="00565250">
        <w:br/>
      </w:r>
      <w:r>
        <w:t xml:space="preserve">z usług osób trzecich celem kontroli jakości i sposobu prowadzenia całości lub poszczególnych prac objętych Umową, jak również do przeprowadzenia takiej kontroli samodzielnie. Osobom </w:t>
      </w:r>
      <w:r w:rsidR="00D01ECB">
        <w:t>kontrolującym</w:t>
      </w:r>
      <w:r>
        <w:t xml:space="preserve"> Wykonawca zobowiązany będzie udzielić niezwłocznie wszelkich informacji, danych i wyjaśnień w żądanym zakresie</w:t>
      </w:r>
      <w:r w:rsidR="00D01ECB">
        <w:t>, udostępnić wszelkie dokumenty związane z realizacją Umowy</w:t>
      </w:r>
      <w:r>
        <w:t xml:space="preserve"> oraz udostępnić i</w:t>
      </w:r>
      <w:r w:rsidR="00D01ECB">
        <w:t> </w:t>
      </w:r>
      <w:r>
        <w:t>zaprezentować rezultaty prowadzonych prac, jak również zapewnić możliwość ich kontroli.</w:t>
      </w:r>
    </w:p>
    <w:p w14:paraId="63DD8422" w14:textId="418ECDCB" w:rsidR="00A01A66" w:rsidRDefault="00A01A66" w:rsidP="008D2D39">
      <w:pPr>
        <w:pStyle w:val="Akapitzlist"/>
        <w:numPr>
          <w:ilvl w:val="0"/>
          <w:numId w:val="7"/>
        </w:numPr>
        <w:jc w:val="both"/>
      </w:pPr>
      <w:r>
        <w:t>Wykonawca zobowiązuje się wykonać przedmiot Umowy z zachowaniem najwyższej profesjonalnej staranności, przy wykorzystaniu całej posiadanej wiedzy i</w:t>
      </w:r>
      <w:r w:rsidR="008D2D39">
        <w:t> </w:t>
      </w:r>
      <w:r>
        <w:t xml:space="preserve">doświadczenia. </w:t>
      </w:r>
    </w:p>
    <w:p w14:paraId="23FB6507" w14:textId="32F59F3E" w:rsidR="00A01A66" w:rsidRDefault="00A01A66" w:rsidP="008D2D39">
      <w:pPr>
        <w:pStyle w:val="Akapitzlist"/>
        <w:numPr>
          <w:ilvl w:val="0"/>
          <w:numId w:val="7"/>
        </w:numPr>
        <w:jc w:val="both"/>
      </w:pPr>
      <w:r>
        <w:t xml:space="preserve">Postanowienie ust. 4 obowiązuje w szczególności w kontekście uzyskanego w trakcie prac wdrożeniowych dostępu Wykonawcy do Infrastruktury Zamawiającego oraz </w:t>
      </w:r>
      <w:r w:rsidR="00380A00">
        <w:br/>
      </w:r>
      <w:r>
        <w:t xml:space="preserve">do informacji przetwarzanych w systemach teleinformatycznych Zamawiającego. </w:t>
      </w:r>
      <w:r>
        <w:lastRenderedPageBreak/>
        <w:t xml:space="preserve">Wykonawca zobowiązany jest do </w:t>
      </w:r>
      <w:r w:rsidRPr="00A01A66">
        <w:t>ochrony Infrastruktury Zamawiającego przed możliwym naruszeniem jej bezpieczeństwa</w:t>
      </w:r>
      <w:r>
        <w:t xml:space="preserve">. </w:t>
      </w:r>
    </w:p>
    <w:p w14:paraId="04FBC38D" w14:textId="69417653" w:rsidR="00803E12" w:rsidRPr="005E4F01" w:rsidRDefault="00803E12" w:rsidP="008D2D39">
      <w:pPr>
        <w:pStyle w:val="Akapitzlist"/>
        <w:numPr>
          <w:ilvl w:val="0"/>
          <w:numId w:val="7"/>
        </w:numPr>
        <w:jc w:val="both"/>
      </w:pPr>
      <w:r>
        <w:t xml:space="preserve">Prowadzenie prac na środowiskach Zamawiającego w oparciu o zdalny dostęp wymaga zgody Zamawiającego, a także zachowania należytej staranności w celu </w:t>
      </w:r>
      <w:bookmarkStart w:id="13" w:name="_Hlk169469686"/>
      <w:r>
        <w:t xml:space="preserve">ochrony Infrastruktury Zamawiającego przed możliwym naruszeniem </w:t>
      </w:r>
      <w:r w:rsidR="00380A00">
        <w:br/>
      </w:r>
      <w:r>
        <w:t>jej bezpieczeństwa</w:t>
      </w:r>
      <w:bookmarkEnd w:id="13"/>
      <w:r>
        <w:t xml:space="preserve">. Zamawiający </w:t>
      </w:r>
      <w:r w:rsidR="00D01ECB">
        <w:t xml:space="preserve">może </w:t>
      </w:r>
      <w:r>
        <w:t>umożliwi</w:t>
      </w:r>
      <w:r w:rsidR="00D01ECB">
        <w:t>ć</w:t>
      </w:r>
      <w:r>
        <w:t xml:space="preserve"> Wykonawcy zdalny dostęp (VPN) </w:t>
      </w:r>
      <w:r w:rsidRPr="005E4F01">
        <w:t>do Systemu lub jego części, w tym na etapie Wdrożenia, po spełnieniu przez Wykonawcę wymogów w zakresie ochrony danych osobowych i tajemnicy skarbowej, o których mowa w Załącznikach nr 3</w:t>
      </w:r>
      <w:r w:rsidR="00D762AE" w:rsidRPr="005E4F01">
        <w:t>,</w:t>
      </w:r>
      <w:r w:rsidRPr="005E4F01">
        <w:t xml:space="preserve"> nr 4 </w:t>
      </w:r>
      <w:r w:rsidR="00D762AE" w:rsidRPr="005E4F01">
        <w:t xml:space="preserve">i nr 5 </w:t>
      </w:r>
      <w:r w:rsidRPr="005E4F01">
        <w:t>do Umowy oraz po uprzednim uzgodnieniu terminu i czasu trwania połączenia.</w:t>
      </w:r>
    </w:p>
    <w:p w14:paraId="6860C0D5" w14:textId="2EBF8088" w:rsidR="00A01A66" w:rsidRDefault="00A01A66" w:rsidP="008D2D39">
      <w:pPr>
        <w:pStyle w:val="Akapitzlist"/>
        <w:numPr>
          <w:ilvl w:val="0"/>
          <w:numId w:val="7"/>
        </w:numPr>
        <w:jc w:val="both"/>
      </w:pPr>
      <w:r>
        <w:t>Wykonawca będzie bezzwłocznie zgłaszać ewentualne incydenty naruszenia bezpieczeństwa informacji.</w:t>
      </w:r>
    </w:p>
    <w:p w14:paraId="41534649" w14:textId="325970C9" w:rsidR="00803E12" w:rsidRDefault="00803E12" w:rsidP="008D2D39">
      <w:pPr>
        <w:pStyle w:val="Akapitzlist"/>
        <w:numPr>
          <w:ilvl w:val="0"/>
          <w:numId w:val="7"/>
        </w:numPr>
        <w:jc w:val="both"/>
      </w:pPr>
      <w: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Kierownikowi Projektu Zamawiającego. </w:t>
      </w:r>
    </w:p>
    <w:p w14:paraId="32BC3D9B" w14:textId="5064359E" w:rsidR="00803E12" w:rsidRDefault="00803E12" w:rsidP="008D2D39">
      <w:pPr>
        <w:pStyle w:val="Akapitzlist"/>
        <w:numPr>
          <w:ilvl w:val="0"/>
          <w:numId w:val="7"/>
        </w:numPr>
        <w:jc w:val="both"/>
      </w:pPr>
      <w:r>
        <w:t xml:space="preserve">Wykonawca zobowiązuje się do zapewnienia zgodności </w:t>
      </w:r>
      <w:r w:rsidR="00565250">
        <w:t>p</w:t>
      </w:r>
      <w:r w:rsidR="00D01ECB">
        <w:t>rzedmiotu Umowy</w:t>
      </w:r>
      <w:r>
        <w:t xml:space="preserve"> </w:t>
      </w:r>
      <w:r w:rsidR="00565250">
        <w:br/>
      </w:r>
      <w:r>
        <w:t xml:space="preserve">z przepisami prawa obowiązującymi w Polsce oraz wymaganiami Zamawiającego wskazanymi w Umowie i jej załącznikach. Zgodność będzie oceniana na moment odbioru Wdrożenia. </w:t>
      </w:r>
    </w:p>
    <w:p w14:paraId="7A942A0A" w14:textId="50DC9293" w:rsidR="00803E12" w:rsidRDefault="00803E12" w:rsidP="008D2D39">
      <w:pPr>
        <w:pStyle w:val="Akapitzlist"/>
        <w:numPr>
          <w:ilvl w:val="0"/>
          <w:numId w:val="7"/>
        </w:numPr>
        <w:jc w:val="both"/>
      </w:pPr>
      <w:r>
        <w:t xml:space="preserve">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w:t>
      </w:r>
    </w:p>
    <w:p w14:paraId="211DAD75" w14:textId="72C6FB34" w:rsidR="00803E12" w:rsidRDefault="00803E12" w:rsidP="008D2D39">
      <w:pPr>
        <w:pStyle w:val="Akapitzlist"/>
        <w:numPr>
          <w:ilvl w:val="0"/>
          <w:numId w:val="7"/>
        </w:numPr>
        <w:jc w:val="both"/>
      </w:pPr>
      <w:r>
        <w:t xml:space="preserve">Wykonawca jest zobowiązany zapewnić wszelkie narzędzia, w tym oprogramowanie </w:t>
      </w:r>
      <w:r w:rsidR="003A1FE2">
        <w:br/>
      </w:r>
      <w:r>
        <w:t xml:space="preserve">i inne zasoby potrzebne mu do realizacji Umowy. O ile Umowa nie stanowi inaczej, Zamawiający nie ma obowiązku udostępniać żadnej infrastruktury sprzętowej ani oprogramowania poza Infrastrukturą Zamawiającego. Powyższe nie wyłącza zobowiązania Zamawiającego do współdziałania opisanego Umową. </w:t>
      </w:r>
    </w:p>
    <w:p w14:paraId="0A9423AB" w14:textId="3B1EBD2A" w:rsidR="00803E12" w:rsidRDefault="00803E12" w:rsidP="008D2D39">
      <w:pPr>
        <w:pStyle w:val="Akapitzlist"/>
        <w:numPr>
          <w:ilvl w:val="0"/>
          <w:numId w:val="7"/>
        </w:numPr>
        <w:jc w:val="both"/>
      </w:pPr>
      <w:r>
        <w:t>Wykonawca oświadcza, że podczas realizacji Umowy, a także podczas korzystania</w:t>
      </w:r>
      <w:r w:rsidR="003A1FE2">
        <w:br/>
      </w:r>
      <w:r>
        <w:t xml:space="preserve">z Systemu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w:t>
      </w:r>
      <w:r w:rsidR="003A1FE2">
        <w:br/>
      </w:r>
      <w:r>
        <w:t xml:space="preserve">z Systemu nie spowoduje konieczności nabycia takich licencji lub uprawnień. Wszelkie ryzyka związane z szacowaniem ilości potrzebnych licencji, poza zdefiniowanymi przez Zamawiającego w SOPZ, lub innych uprawnień koniecznych do korzystania z Systemu zgodnie z Umową obciążają Wykonawcę. </w:t>
      </w:r>
    </w:p>
    <w:p w14:paraId="6FDEA9BF" w14:textId="2388969E" w:rsidR="00BF1EFA" w:rsidRDefault="00BF1EFA" w:rsidP="008D2D39">
      <w:pPr>
        <w:pStyle w:val="Akapitzlist"/>
        <w:numPr>
          <w:ilvl w:val="0"/>
          <w:numId w:val="7"/>
        </w:numPr>
        <w:jc w:val="both"/>
      </w:pPr>
      <w:r w:rsidRPr="00BF1EFA">
        <w:lastRenderedPageBreak/>
        <w:t>Wykonawca oświadcza, że nabywana przez Zamawiającego infrastruktura jest wystarczająca do wykonania i korzystania z Systemu, co najmniej do upływu okresu udzielonej gwarancji, bez dodatkowych kosztów po stronie Zamawiającego.</w:t>
      </w:r>
    </w:p>
    <w:p w14:paraId="7E24C841" w14:textId="77777777" w:rsidR="00BF1EFA" w:rsidRDefault="00BF1EFA" w:rsidP="00BF1EFA">
      <w:pPr>
        <w:jc w:val="both"/>
      </w:pPr>
    </w:p>
    <w:p w14:paraId="6BC15C03" w14:textId="77777777" w:rsidR="00BF1EFA" w:rsidRDefault="00BF1EFA" w:rsidP="00BF1EFA">
      <w:pPr>
        <w:jc w:val="both"/>
      </w:pPr>
    </w:p>
    <w:p w14:paraId="50C42452" w14:textId="54EC4FEB" w:rsidR="00803E12" w:rsidRDefault="00803E12" w:rsidP="00803E12">
      <w:pPr>
        <w:pStyle w:val="Nagwek1"/>
        <w:jc w:val="center"/>
      </w:pPr>
      <w:r>
        <w:t>§ 5</w:t>
      </w:r>
      <w:r w:rsidR="00874E7A">
        <w:br/>
      </w:r>
      <w:r>
        <w:t xml:space="preserve">Termin </w:t>
      </w:r>
      <w:r w:rsidR="008358C6">
        <w:t xml:space="preserve">i harmonogram </w:t>
      </w:r>
      <w:r>
        <w:t>realizacji przedmiotu umowy</w:t>
      </w:r>
    </w:p>
    <w:p w14:paraId="07AE6F6D" w14:textId="124AC64E" w:rsidR="00B12630" w:rsidRDefault="00803E12" w:rsidP="008D2D39">
      <w:pPr>
        <w:pStyle w:val="Akapitzlist"/>
        <w:numPr>
          <w:ilvl w:val="1"/>
          <w:numId w:val="6"/>
        </w:numPr>
        <w:jc w:val="both"/>
      </w:pPr>
      <w:r>
        <w:t xml:space="preserve">Strony ustalają następujący termin realizacji Umowy: </w:t>
      </w:r>
      <w:r w:rsidR="00A111D5" w:rsidRPr="00213370">
        <w:rPr>
          <w:b/>
          <w:bCs/>
        </w:rPr>
        <w:t>120</w:t>
      </w:r>
      <w:r w:rsidRPr="00213370">
        <w:rPr>
          <w:b/>
          <w:bCs/>
        </w:rPr>
        <w:t xml:space="preserve"> dni</w:t>
      </w:r>
      <w:r w:rsidR="00D91D7E">
        <w:rPr>
          <w:b/>
          <w:bCs/>
        </w:rPr>
        <w:t xml:space="preserve"> kalendarzowych</w:t>
      </w:r>
      <w:r>
        <w:t xml:space="preserve"> od dnia </w:t>
      </w:r>
      <w:r w:rsidR="00213370">
        <w:t>zawarcia</w:t>
      </w:r>
      <w:r>
        <w:t xml:space="preserve"> </w:t>
      </w:r>
      <w:r w:rsidR="00213370">
        <w:t>U</w:t>
      </w:r>
      <w:r>
        <w:t>mowy.</w:t>
      </w:r>
    </w:p>
    <w:p w14:paraId="28D85ECB" w14:textId="5818F138" w:rsidR="00425873" w:rsidRDefault="00425873" w:rsidP="008D2D39">
      <w:pPr>
        <w:pStyle w:val="Akapitzlist"/>
        <w:numPr>
          <w:ilvl w:val="1"/>
          <w:numId w:val="6"/>
        </w:numPr>
        <w:jc w:val="both"/>
      </w:pPr>
      <w:r>
        <w:t xml:space="preserve">Koncepcja Systemu, sporządzona zgodnie z wymaganiami SOPZ musi zostać przekazana Zamawiającemu w ciągu </w:t>
      </w:r>
      <w:r w:rsidRPr="00570D75">
        <w:rPr>
          <w:b/>
          <w:bCs/>
        </w:rPr>
        <w:t>30 dni</w:t>
      </w:r>
      <w:r>
        <w:t xml:space="preserve"> od dnia </w:t>
      </w:r>
      <w:r w:rsidR="00213370">
        <w:t>zawarcia</w:t>
      </w:r>
      <w:r>
        <w:t xml:space="preserve"> </w:t>
      </w:r>
      <w:r w:rsidR="00FD11B0">
        <w:t>U</w:t>
      </w:r>
      <w:r>
        <w:t>mowy.</w:t>
      </w:r>
    </w:p>
    <w:p w14:paraId="00A6989C" w14:textId="5BEFCB67" w:rsidR="00803E12" w:rsidRDefault="00D65040" w:rsidP="00803E12">
      <w:pPr>
        <w:pStyle w:val="Nagwek1"/>
        <w:jc w:val="center"/>
      </w:pPr>
      <w:r>
        <w:t>§</w:t>
      </w:r>
      <w:r w:rsidR="00803E12">
        <w:t>6</w:t>
      </w:r>
      <w:r w:rsidR="00874E7A">
        <w:br/>
      </w:r>
      <w:r w:rsidR="00803E12">
        <w:t>Obowiązki Stron</w:t>
      </w:r>
    </w:p>
    <w:p w14:paraId="1B84FEF0" w14:textId="5BFBC1F1" w:rsidR="00803E12" w:rsidRDefault="00803E12" w:rsidP="008D2D39">
      <w:pPr>
        <w:pStyle w:val="Akapitzlist"/>
        <w:numPr>
          <w:ilvl w:val="0"/>
          <w:numId w:val="8"/>
        </w:numPr>
        <w:jc w:val="both"/>
      </w:pPr>
      <w:r>
        <w:t xml:space="preserve">Zamawiający jest zobowiązany do współdziałania z Wykonawcą w granicach określonych prawem oraz Umową. </w:t>
      </w:r>
    </w:p>
    <w:p w14:paraId="58350E7C" w14:textId="6D730B1B" w:rsidR="00803E12" w:rsidRDefault="00803E12" w:rsidP="008D2D39">
      <w:pPr>
        <w:pStyle w:val="Akapitzlist"/>
        <w:numPr>
          <w:ilvl w:val="0"/>
          <w:numId w:val="8"/>
        </w:numPr>
        <w:jc w:val="both"/>
      </w:pPr>
      <w:r>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14:paraId="067987F6" w14:textId="7503A5D7" w:rsidR="00803E12" w:rsidRDefault="00803E12" w:rsidP="008D2D39">
      <w:pPr>
        <w:pStyle w:val="Akapitzlist"/>
        <w:numPr>
          <w:ilvl w:val="0"/>
          <w:numId w:val="8"/>
        </w:numPr>
        <w:jc w:val="both"/>
      </w:pPr>
      <w:r>
        <w:t xml:space="preserve">Wykonawca oświadcza, że posiada stosowne kwalifikacje i uprawnienia wymagane odpowiednimi przepisami prawa, niezbędne dla prawidłowej realizacji przedmiotu </w:t>
      </w:r>
      <w:r w:rsidR="009F61B9">
        <w:t>U</w:t>
      </w:r>
      <w:r>
        <w:t xml:space="preserve">mowy. </w:t>
      </w:r>
    </w:p>
    <w:p w14:paraId="7F61A4D5" w14:textId="40C1E037" w:rsidR="00803E12" w:rsidRDefault="00803E12" w:rsidP="008D2D39">
      <w:pPr>
        <w:pStyle w:val="Akapitzlist"/>
        <w:numPr>
          <w:ilvl w:val="0"/>
          <w:numId w:val="8"/>
        </w:numPr>
        <w:jc w:val="both"/>
      </w:pPr>
      <w:r>
        <w:t xml:space="preserve">Wykonawca zobowiązuje się zapewnić wykwalifikowany personel o odpowiednich kompetencjach w zakresie stosowanych technologii informatycznych, jak również </w:t>
      </w:r>
      <w:r w:rsidR="00AA0C41">
        <w:br/>
      </w:r>
      <w:r>
        <w:t xml:space="preserve">w zakresie przyjętych metodyk realizacji </w:t>
      </w:r>
      <w:r w:rsidR="00AA0C41">
        <w:t>P</w:t>
      </w:r>
      <w:r>
        <w:t xml:space="preserve">rojektu, a także materiały i zasoby niezbędne do wykonania i utrzymania prac w stopniu, w jakim wymaga tego jakość </w:t>
      </w:r>
      <w:r w:rsidR="00AA0C41">
        <w:br/>
      </w:r>
      <w:r>
        <w:t xml:space="preserve">i terminowość wykonania przedmiotu </w:t>
      </w:r>
      <w:r w:rsidR="00570D75">
        <w:t>U</w:t>
      </w:r>
      <w:r>
        <w:t xml:space="preserve">mowy, w szczególności Wykonawca potwierdza, że dysponuje osobami wskazanymi w złożonej ofercie, posiadającymi niezbędne kwalifikacje do realizacji przedmiotu </w:t>
      </w:r>
      <w:r w:rsidR="009F61B9">
        <w:t>U</w:t>
      </w:r>
      <w:r>
        <w:t xml:space="preserve">mowy. </w:t>
      </w:r>
    </w:p>
    <w:p w14:paraId="5FFD6F9F" w14:textId="492A18C3" w:rsidR="00803E12" w:rsidRDefault="00803E12" w:rsidP="008D2D39">
      <w:pPr>
        <w:pStyle w:val="Akapitzlist"/>
        <w:numPr>
          <w:ilvl w:val="0"/>
          <w:numId w:val="8"/>
        </w:numPr>
        <w:jc w:val="both"/>
      </w:pPr>
      <w:r>
        <w:t xml:space="preserve">Wykonawca ma obowiązek bieżącej konsultacji z Zamawiającym w zakresie ewentualnych wątpliwości, uwag i zastrzeżeń, co do przedmiotu </w:t>
      </w:r>
      <w:r w:rsidR="009F61B9">
        <w:t>U</w:t>
      </w:r>
      <w:r>
        <w:t xml:space="preserve">mowy. </w:t>
      </w:r>
    </w:p>
    <w:p w14:paraId="18B00480" w14:textId="17FDF8AB" w:rsidR="00803E12" w:rsidRDefault="00803E12" w:rsidP="008D2D39">
      <w:pPr>
        <w:pStyle w:val="Akapitzlist"/>
        <w:numPr>
          <w:ilvl w:val="0"/>
          <w:numId w:val="8"/>
        </w:numPr>
        <w:jc w:val="both"/>
      </w:pPr>
      <w:r>
        <w:t xml:space="preserve">Wykonawca zobowiązany jest wykonać wszystkie uwagi i zalecenia Zamawiającego. Uwagi i zalecenia, o których mowa w poprzednim zdaniu muszą zostać przekazane Wykonawcy w formie pisemnej pod rygorem nieważności. W przypadku stwierdzenia przez Wykonawcę, że uwagi i zalecenia Zamawiającego stoją w sprzeczności </w:t>
      </w:r>
      <w:r w:rsidR="00AA0C41">
        <w:br/>
      </w:r>
      <w:r>
        <w:t xml:space="preserve">z zasadami wiedzy technicznej, bądź w istotny sposób wpływają na zwiększenie planowanych kosztów prac, bądź zostały przedstawione Wykonawcy w terminie uniemożliwiającym ich uwzględnienie z powodu zagrożenia wykonania przedmiotu </w:t>
      </w:r>
      <w:r w:rsidR="009F61B9">
        <w:lastRenderedPageBreak/>
        <w:t>U</w:t>
      </w:r>
      <w:r>
        <w:t xml:space="preserve">mowy, Wykonawca ma obowiązek powiadomić o tym Zamawiającego w formie pisemnej w terminie do 3 dni od dnia zgłoszenia przez Zamawiającego uwag i zaleceń. Ostateczna ocena czy stwierdzenia Wykonawcy w przedmiocie zgłoszonych uwag </w:t>
      </w:r>
      <w:r w:rsidR="00AA0C41">
        <w:br/>
      </w:r>
      <w:r>
        <w:t>i zaleceń są zasadne należy do Zamawiającego. Uwagi i zalecenia Zamawiającego nie stanowią interpretacji zapisów Umowy bądź integralnych części Umowy, o których mowa w § 23 ust. 1</w:t>
      </w:r>
      <w:r w:rsidR="00FB3B98">
        <w:t>4</w:t>
      </w:r>
      <w:r>
        <w:t xml:space="preserve"> Umowy. </w:t>
      </w:r>
    </w:p>
    <w:p w14:paraId="268FAC07" w14:textId="06C59D3C" w:rsidR="00803E12" w:rsidRDefault="00D01ECB" w:rsidP="008D2D39">
      <w:pPr>
        <w:pStyle w:val="Akapitzlist"/>
        <w:numPr>
          <w:ilvl w:val="0"/>
          <w:numId w:val="8"/>
        </w:numPr>
        <w:jc w:val="both"/>
      </w:pPr>
      <w:r w:rsidRPr="0007032E">
        <w:t xml:space="preserve">W trakcie realizacji przedmiotu </w:t>
      </w:r>
      <w:r w:rsidR="00EE489A">
        <w:t>U</w:t>
      </w:r>
      <w:r w:rsidRPr="0007032E">
        <w:t xml:space="preserve">mowy oraz po wykonaniu Umowy w okresie rękojmi </w:t>
      </w:r>
      <w:r w:rsidR="00AA0C41">
        <w:br/>
      </w:r>
      <w:r w:rsidRPr="0007032E">
        <w:t xml:space="preserve">i gwarancji, określonym w § 11 Umowy, a także w okresie 60 miesięcznej trwałości </w:t>
      </w:r>
      <w:r w:rsidR="00AA0C41">
        <w:t>P</w:t>
      </w:r>
      <w:r w:rsidRPr="0007032E">
        <w:t>rojektu Wykonawca jest zobowiązany do udzielania Zamawiającemu wszelkich informacji, danych i wyjaśnień w żądanym zakresie, udostępnić wszelkie dokumenty  związane z realizacją Umowy w przypadku poddania Projektu kontroli</w:t>
      </w:r>
      <w:r>
        <w:t xml:space="preserve"> </w:t>
      </w:r>
      <w:r w:rsidR="00803E12">
        <w:t>przez organ upoważniony do kontroli projektów współfinansowanych w ramach programu Fundusze Europejskie dla Lubelskiego 2021-2027.</w:t>
      </w:r>
    </w:p>
    <w:p w14:paraId="542CD5BE" w14:textId="618F1A29" w:rsidR="00803E12" w:rsidRDefault="00803E12" w:rsidP="00803E12">
      <w:pPr>
        <w:pStyle w:val="Nagwek1"/>
        <w:jc w:val="center"/>
      </w:pPr>
      <w:r>
        <w:t>§ 7</w:t>
      </w:r>
      <w:r w:rsidR="00874E7A">
        <w:br/>
      </w:r>
      <w:r>
        <w:t>Podwykonawcy</w:t>
      </w:r>
    </w:p>
    <w:p w14:paraId="73FFAFC1" w14:textId="355B12E3" w:rsidR="00A948B0" w:rsidRPr="008D0DF4" w:rsidRDefault="00A948B0" w:rsidP="008D0DF4">
      <w:pPr>
        <w:rPr>
          <w:i/>
          <w:iCs/>
        </w:rPr>
      </w:pPr>
      <w:r w:rsidRPr="008D0DF4">
        <w:rPr>
          <w:i/>
          <w:iCs/>
        </w:rPr>
        <w:t>Uwaga: Brzmienie §</w:t>
      </w:r>
      <w:r>
        <w:rPr>
          <w:i/>
          <w:iCs/>
        </w:rPr>
        <w:t xml:space="preserve"> 7</w:t>
      </w:r>
      <w:r w:rsidRPr="008D0DF4">
        <w:rPr>
          <w:i/>
          <w:iCs/>
        </w:rPr>
        <w:t xml:space="preserve"> w zależności od złożonej przez Wykonawcę oferty.</w:t>
      </w:r>
    </w:p>
    <w:p w14:paraId="6D771E3C" w14:textId="6E494999" w:rsidR="00803E12" w:rsidRDefault="00803E12" w:rsidP="008D2D39">
      <w:pPr>
        <w:pStyle w:val="Akapitzlist"/>
        <w:numPr>
          <w:ilvl w:val="0"/>
          <w:numId w:val="9"/>
        </w:numPr>
        <w:jc w:val="both"/>
      </w:pPr>
      <w:r>
        <w:t xml:space="preserve">Wykonawca jest uprawniony do powierzenia wykonania części przedmiotu </w:t>
      </w:r>
      <w:r w:rsidR="009F61B9">
        <w:t>U</w:t>
      </w:r>
      <w:r>
        <w:t>mowy Podwykonawcom, z zastrzeżeniem poniższych postanowień.</w:t>
      </w:r>
    </w:p>
    <w:p w14:paraId="37C26C18" w14:textId="038A58A3" w:rsidR="00803E12" w:rsidRDefault="00803E12" w:rsidP="008D2D39">
      <w:pPr>
        <w:pStyle w:val="Akapitzlist"/>
        <w:numPr>
          <w:ilvl w:val="0"/>
          <w:numId w:val="9"/>
        </w:numPr>
        <w:jc w:val="both"/>
      </w:pPr>
      <w:r>
        <w:t>Wykonawca wykona przedmiot Umowy samodzielnie*/przy udziale następujących Podwykonawców* (*</w:t>
      </w:r>
      <w:r w:rsidRPr="000A462F">
        <w:rPr>
          <w:i/>
          <w:iCs/>
        </w:rPr>
        <w:t>niepotrzebne skreślić</w:t>
      </w:r>
      <w:r>
        <w:t xml:space="preserve">): </w:t>
      </w:r>
    </w:p>
    <w:p w14:paraId="38B9AD36" w14:textId="7105A0BD" w:rsidR="00803E12" w:rsidRDefault="00803E12" w:rsidP="008D2D39">
      <w:pPr>
        <w:pStyle w:val="Akapitzlist"/>
        <w:numPr>
          <w:ilvl w:val="0"/>
          <w:numId w:val="10"/>
        </w:numPr>
        <w:jc w:val="both"/>
      </w:pPr>
      <w:r>
        <w:t>[wskazanie firmy, danych kontaktowych, osób reprezentujących Podwykonawcę] ________________ - w zakresie __________________,</w:t>
      </w:r>
    </w:p>
    <w:p w14:paraId="4636B7F3" w14:textId="52EC19A5" w:rsidR="00803E12" w:rsidRDefault="00803E12" w:rsidP="008D2D39">
      <w:pPr>
        <w:pStyle w:val="Akapitzlist"/>
        <w:numPr>
          <w:ilvl w:val="0"/>
          <w:numId w:val="10"/>
        </w:numPr>
        <w:jc w:val="both"/>
      </w:pPr>
      <w:r>
        <w:t xml:space="preserve">[wskazanie firmy, danych kontaktowych, osób reprezentujących Podwykonawcę] ________________ - w zakresie __________________, </w:t>
      </w:r>
    </w:p>
    <w:p w14:paraId="0327E6CC" w14:textId="77777777" w:rsidR="006A7B58" w:rsidRDefault="006A7B58" w:rsidP="008D0DF4">
      <w:pPr>
        <w:pStyle w:val="Akapitzlist"/>
        <w:jc w:val="both"/>
      </w:pPr>
    </w:p>
    <w:p w14:paraId="61530180" w14:textId="3C8B127A" w:rsidR="006A7B58" w:rsidRDefault="006A7B58" w:rsidP="008D0DF4">
      <w:pPr>
        <w:pStyle w:val="Akapitzlist"/>
        <w:ind w:hanging="294"/>
        <w:rPr>
          <w:i/>
          <w:iCs/>
        </w:rPr>
      </w:pPr>
      <w:r w:rsidRPr="008D0DF4">
        <w:rPr>
          <w:i/>
          <w:iCs/>
        </w:rPr>
        <w:t xml:space="preserve">Uwaga: Brzmienie ust. </w:t>
      </w:r>
      <w:r>
        <w:rPr>
          <w:i/>
          <w:iCs/>
        </w:rPr>
        <w:t xml:space="preserve"> 2 </w:t>
      </w:r>
      <w:r w:rsidRPr="008D0DF4">
        <w:rPr>
          <w:i/>
          <w:iCs/>
        </w:rPr>
        <w:t>zgodne z Ofertą Wykonawcy.</w:t>
      </w:r>
    </w:p>
    <w:p w14:paraId="4AC898CD" w14:textId="77777777" w:rsidR="006A7B58" w:rsidRPr="008D0DF4" w:rsidRDefault="006A7B58" w:rsidP="008D0DF4">
      <w:pPr>
        <w:pStyle w:val="Akapitzlist"/>
        <w:rPr>
          <w:i/>
          <w:iCs/>
        </w:rPr>
      </w:pPr>
    </w:p>
    <w:p w14:paraId="7DC36D31" w14:textId="77777777" w:rsidR="00803E12" w:rsidRDefault="00803E12" w:rsidP="008D2D39">
      <w:pPr>
        <w:pStyle w:val="Akapitzlist"/>
        <w:numPr>
          <w:ilvl w:val="0"/>
          <w:numId w:val="9"/>
        </w:numPr>
        <w:jc w:val="both"/>
      </w:pPr>
      <w:r>
        <w:t>Wykonawca zobowiązany jest do poinformowania Zamawiającego w formie pisemnej o każdej zmianie danych dotyczących Podwykonawców, jak również o ewentualnych nowych Podwykonawcach, którym zamierza powierzyć prace w ramach realizacji Umowy.</w:t>
      </w:r>
    </w:p>
    <w:p w14:paraId="0CEED40B" w14:textId="070A1CAF" w:rsidR="00803E12" w:rsidRDefault="00803E12" w:rsidP="008D2D39">
      <w:pPr>
        <w:pStyle w:val="Akapitzlist"/>
        <w:numPr>
          <w:ilvl w:val="0"/>
          <w:numId w:val="9"/>
        </w:numPr>
        <w:jc w:val="both"/>
      </w:pPr>
      <w:r>
        <w:t>Informacja o zmianie danych dotyczących Podwykonawców</w:t>
      </w:r>
      <w:r w:rsidR="00A43504">
        <w:t>,</w:t>
      </w:r>
      <w:r>
        <w:t xml:space="preserve"> o których mowa w ust. 2 powyżej, powinna zostać przekazana Zamawiającemu w terminie 3 dni roboczych od zmiany danych, w celu zachowania niezakłóconej współpracy operacyjnej. </w:t>
      </w:r>
    </w:p>
    <w:p w14:paraId="4E8A3EBF" w14:textId="7BA19D20" w:rsidR="00803E12" w:rsidRDefault="00803E12" w:rsidP="008D2D39">
      <w:pPr>
        <w:pStyle w:val="Akapitzlist"/>
        <w:numPr>
          <w:ilvl w:val="0"/>
          <w:numId w:val="9"/>
        </w:numPr>
        <w:jc w:val="both"/>
      </w:pPr>
      <w:r>
        <w:t xml:space="preserve">W przypadku niewykonania zobowiązania, o którym mowa w poprzednim ustępie, Wykonawca zapłaci Zamawiającemu karę umowną w wysokości określonej </w:t>
      </w:r>
      <w:r w:rsidR="002939C6">
        <w:br/>
      </w:r>
      <w:r>
        <w:t>w § 19</w:t>
      </w:r>
      <w:r w:rsidR="00DA0F3E">
        <w:t xml:space="preserve"> Umowy</w:t>
      </w:r>
      <w:r>
        <w:t>.</w:t>
      </w:r>
    </w:p>
    <w:p w14:paraId="5FF5A5AA" w14:textId="7A4EDA1E" w:rsidR="00803E12" w:rsidRDefault="00803E12" w:rsidP="008D2D39">
      <w:pPr>
        <w:pStyle w:val="Akapitzlist"/>
        <w:numPr>
          <w:ilvl w:val="0"/>
          <w:numId w:val="9"/>
        </w:numPr>
        <w:jc w:val="both"/>
      </w:pPr>
      <w:r>
        <w:lastRenderedPageBreak/>
        <w:t xml:space="preserve">Informacja o zamiarze powierzenia prac nowemu Podwykonawcy powinna zostać przekazana Zamawiającemu nie później niż na 2 dni przed planowanym powierzeniem mu realizacji prac. </w:t>
      </w:r>
    </w:p>
    <w:p w14:paraId="73F43107" w14:textId="1140D825" w:rsidR="00803E12" w:rsidRDefault="00803E12" w:rsidP="008D2D39">
      <w:pPr>
        <w:pStyle w:val="Akapitzlist"/>
        <w:numPr>
          <w:ilvl w:val="0"/>
          <w:numId w:val="9"/>
        </w:numPr>
        <w:jc w:val="both"/>
      </w:pPr>
      <w:r>
        <w:t xml:space="preserve">W przypadku niewykonania zobowiązania, o którym mowa w poprzednim ustępie, Wykonawca zapłaci Zamawiającemu karę umowną w wysokości określonej </w:t>
      </w:r>
      <w:r w:rsidR="002939C6">
        <w:br/>
      </w:r>
      <w:r>
        <w:t xml:space="preserve">w § 19 </w:t>
      </w:r>
      <w:r w:rsidR="00DA0F3E">
        <w:t xml:space="preserve">Umowy </w:t>
      </w:r>
      <w:r>
        <w:t xml:space="preserve">za każdy dzień zwłoki w przekazaniu informacji. Niezależnie od powyższego, Zamawiający jest uprawniony do odmowy współdziałania </w:t>
      </w:r>
      <w:r w:rsidR="002939C6">
        <w:br/>
      </w:r>
      <w:r>
        <w:t xml:space="preserve">z Podwykonawcą, o udziale którego w wykonaniu Umowy nie uzyskał informacji, </w:t>
      </w:r>
      <w:r w:rsidR="002939C6">
        <w:br/>
      </w:r>
      <w:r>
        <w:t xml:space="preserve">do czasu przekazania przez Wykonawcę niezbędnych danych, a </w:t>
      </w:r>
      <w:r w:rsidR="00932338">
        <w:t xml:space="preserve">zwłoka </w:t>
      </w:r>
      <w:r>
        <w:t>w wykonaniu Umowy, powstał</w:t>
      </w:r>
      <w:r w:rsidR="00932338">
        <w:t>a</w:t>
      </w:r>
      <w:r>
        <w:t xml:space="preserve"> wskutek braku współdziałania z takim Podwykonawcą, stanowi zwłokę Wykonawcy. </w:t>
      </w:r>
    </w:p>
    <w:p w14:paraId="5C72CA32" w14:textId="16A58F65" w:rsidR="00803E12" w:rsidRDefault="00803E12" w:rsidP="008D2D39">
      <w:pPr>
        <w:pStyle w:val="Akapitzlist"/>
        <w:numPr>
          <w:ilvl w:val="0"/>
          <w:numId w:val="9"/>
        </w:numPr>
        <w:jc w:val="both"/>
      </w:pPr>
      <w:r>
        <w:t xml:space="preserve">Jeżeli Wykonawca dokonuje zmiany Podwykonawcy, na zasoby którego powoływał </w:t>
      </w:r>
      <w:r w:rsidR="002939C6">
        <w:br/>
      </w:r>
      <w:r>
        <w:t xml:space="preserve">się </w:t>
      </w:r>
      <w:r w:rsidR="00932338" w:rsidRPr="00E902C4">
        <w:t>na etapie składania ofert</w:t>
      </w:r>
      <w:r>
        <w:t xml:space="preserve">, zobowiązany jest do wykazania Zamawiającemu, </w:t>
      </w:r>
      <w:r w:rsidR="002939C6">
        <w:br/>
      </w:r>
      <w:r>
        <w:t xml:space="preserve">że nowy Podwykonawca spełnia warunki udziału w postępowaniu w stopniu </w:t>
      </w:r>
      <w:r w:rsidR="002939C6">
        <w:br/>
      </w:r>
      <w:r>
        <w:t xml:space="preserve">nie mniejszym, niż Podwykonawca dotychczasowy. Zamawiający jest uprawniony </w:t>
      </w:r>
      <w:r w:rsidR="002939C6">
        <w:br/>
      </w:r>
      <w:r>
        <w:t xml:space="preserve">do odmowy współdziałania z Podwykonawcą, co do którego Wykonawca nie wykazał spełnienia warunków, do czasu wykazania przez Wykonawcę ich spełnienia, a </w:t>
      </w:r>
      <w:r w:rsidR="00932338">
        <w:t xml:space="preserve">zwłoka </w:t>
      </w:r>
      <w:r w:rsidR="00DA0F3E">
        <w:br/>
      </w:r>
      <w:r>
        <w:t>w wykonaniu Umowy, powstał</w:t>
      </w:r>
      <w:r w:rsidR="00932338">
        <w:t>a</w:t>
      </w:r>
      <w:r>
        <w:t xml:space="preserve"> wskutek braku współdziałania z takim Podwykonawcą, stanowi zwłokę Wykonawcy. </w:t>
      </w:r>
    </w:p>
    <w:p w14:paraId="2B5F07E3" w14:textId="7ECBBBFD" w:rsidR="00803E12" w:rsidRDefault="00803E12" w:rsidP="008D2D39">
      <w:pPr>
        <w:pStyle w:val="Akapitzlist"/>
        <w:numPr>
          <w:ilvl w:val="0"/>
          <w:numId w:val="9"/>
        </w:numPr>
        <w:jc w:val="both"/>
      </w:pPr>
      <w:r>
        <w:t xml:space="preserve">Jeżeli Wykonawca rezygnuje z posługiwania się Podwykonawcą, na zasoby którego powoływał </w:t>
      </w:r>
      <w:r w:rsidR="00932338" w:rsidRPr="00E902C4">
        <w:t>na etapie składania ofert</w:t>
      </w:r>
      <w:r>
        <w:t xml:space="preserve">, zobowiązany jest do wykazania Zamawiającemu, że Wykonawca samodzielnie spełnia warunki udziału </w:t>
      </w:r>
      <w:r w:rsidR="00C242F2">
        <w:br/>
      </w:r>
      <w:r>
        <w:t xml:space="preserve">w postępowaniu w stopniu nie mniejszym, niż Podwykonawca, z którego Wykonawca rezygnuje. Zamawiający jest uprawniony do odmowy współdziałania z Wykonawcą, który nie wykazał samodzielnego spełnienia warunków lub, do czasu wykazania przez Wykonawcę ich spełnienia lub wskazania innego Podwykonawcy i wykazania spełnienia przez niego tych warunków lub kryteriów, a </w:t>
      </w:r>
      <w:r w:rsidR="00932338">
        <w:t xml:space="preserve">zwłoka </w:t>
      </w:r>
      <w:r>
        <w:t>w wykonaniu Umowy, powstał</w:t>
      </w:r>
      <w:r w:rsidR="00932338">
        <w:t>a</w:t>
      </w:r>
      <w:r>
        <w:t xml:space="preserve"> wskutek braku współdziałania z Wykonawcą, stanowi zwłokę Wykonawcy. </w:t>
      </w:r>
    </w:p>
    <w:p w14:paraId="78F9429E" w14:textId="4AFEE8C1" w:rsidR="00803E12" w:rsidRDefault="00803E12" w:rsidP="008D2D39">
      <w:pPr>
        <w:pStyle w:val="Akapitzlist"/>
        <w:numPr>
          <w:ilvl w:val="0"/>
          <w:numId w:val="9"/>
        </w:numPr>
        <w:jc w:val="both"/>
      </w:pPr>
      <w:r>
        <w:t>Jeżeli Wykonawca</w:t>
      </w:r>
      <w:r w:rsidR="003928F2">
        <w:t>,</w:t>
      </w:r>
      <w:r>
        <w:t xml:space="preserve"> który polegał na zasobach Podwykonawcy na zasadach określonych w art. 118 Ustawy w toku realizacji Umowy zamierza powierzyć realizację jej części Podwykonawcy dotychczas nieujawnionemu (zmiana podmiotu udostępniającego zasoby), jest zobowiązany do przedstawienia na żądanie Zamawiającego dotyczących tego Podwykonawcy dokumentów potwierdzających spełnianie warunku udziału w postępowaniu oraz brak podstaw wykluczenia wskazanych w SWZ. Dokumenty powinny zostać dostarczone w terminie określonym w żądaniu Zamawiającego, nie później, niż na 3 dni przed planowanym powierzeniem prac Podwykonawcy. Niezależnie od powyższego, Zamawiający jest uprawniony </w:t>
      </w:r>
      <w:r w:rsidR="002939C6">
        <w:br/>
      </w:r>
      <w:r>
        <w:t xml:space="preserve">do odmowy współdziałania z Podwykonawcą, co do którego Wykonawca nie wykonał wskazanych powyżej obowiązków, do czasu przekazania przez Wykonawcę niezbędnych oświadczeń lub dokumentów, a </w:t>
      </w:r>
      <w:r w:rsidR="00A50FE3">
        <w:t xml:space="preserve">zwłoka </w:t>
      </w:r>
      <w:r>
        <w:t>w wykonaniu Umowy, powstał</w:t>
      </w:r>
      <w:r w:rsidR="00A50FE3">
        <w:t>a</w:t>
      </w:r>
      <w:r>
        <w:t xml:space="preserve"> wskutek braku współdziałania z takim Podwykonawcą, stanowi zwłokę Wykonawcy. </w:t>
      </w:r>
    </w:p>
    <w:p w14:paraId="7DC95E60" w14:textId="3C53E4F0" w:rsidR="00803E12" w:rsidRDefault="00803E12" w:rsidP="008D2D39">
      <w:pPr>
        <w:pStyle w:val="Akapitzlist"/>
        <w:numPr>
          <w:ilvl w:val="0"/>
          <w:numId w:val="9"/>
        </w:numPr>
        <w:jc w:val="both"/>
      </w:pPr>
      <w:r>
        <w:lastRenderedPageBreak/>
        <w:t xml:space="preserve">Jeżeli Zamawiający stwierdzi, że wobec danego Podwykonawcy, o którym mowa </w:t>
      </w:r>
      <w:r w:rsidR="000D5DE1">
        <w:br/>
      </w:r>
      <w:r>
        <w:t xml:space="preserve">w ust. 10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3136834F" w14:textId="4096575C" w:rsidR="00803E12" w:rsidRDefault="00803E12" w:rsidP="008D2D39">
      <w:pPr>
        <w:pStyle w:val="Akapitzlist"/>
        <w:numPr>
          <w:ilvl w:val="0"/>
          <w:numId w:val="11"/>
        </w:numPr>
        <w:jc w:val="both"/>
      </w:pPr>
      <w:r>
        <w:t xml:space="preserve">naliczenia kary umownej w wysokości określonej w § 19 </w:t>
      </w:r>
      <w:r w:rsidR="00BA7E65">
        <w:t xml:space="preserve">Umowy </w:t>
      </w:r>
      <w:r>
        <w:t xml:space="preserve">za każdy przypadek posłużenia się Podwykonawcą, co do którego zachodzą podstawy wykluczenia lub </w:t>
      </w:r>
    </w:p>
    <w:p w14:paraId="1358400C" w14:textId="0395428E" w:rsidR="00803E12" w:rsidRDefault="00803E12" w:rsidP="008D2D39">
      <w:pPr>
        <w:pStyle w:val="Akapitzlist"/>
        <w:numPr>
          <w:ilvl w:val="0"/>
          <w:numId w:val="11"/>
        </w:numPr>
        <w:jc w:val="both"/>
      </w:pPr>
      <w:r>
        <w:t xml:space="preserve">odstąpienia od Umowy i naliczenia kary umownej jak za odstąpienie od </w:t>
      </w:r>
      <w:r w:rsidR="00FD11B0">
        <w:t>U</w:t>
      </w:r>
      <w:r>
        <w:t xml:space="preserve">mowy </w:t>
      </w:r>
      <w:r w:rsidR="00FD11B0">
        <w:br/>
      </w:r>
      <w:r>
        <w:t xml:space="preserve">z winy Wykonawcy po bezskutecznym upływie terminu określonego w wezwaniu do wykonania Zobowiązania przesłanym przez Zamawiającego do Wykonawcy. </w:t>
      </w:r>
    </w:p>
    <w:p w14:paraId="3020DCDA" w14:textId="0941E5AA" w:rsidR="00803E12" w:rsidRDefault="00803E12" w:rsidP="008D2D39">
      <w:pPr>
        <w:pStyle w:val="Akapitzlist"/>
        <w:numPr>
          <w:ilvl w:val="0"/>
          <w:numId w:val="9"/>
        </w:numPr>
        <w:jc w:val="both"/>
      </w:pPr>
      <w: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4C91ADA1" w14:textId="59470112" w:rsidR="00A50FE3" w:rsidRDefault="00A50FE3" w:rsidP="00A50FE3">
      <w:pPr>
        <w:pStyle w:val="Akapitzlist"/>
        <w:numPr>
          <w:ilvl w:val="0"/>
          <w:numId w:val="9"/>
        </w:numPr>
        <w:jc w:val="both"/>
      </w:pPr>
      <w:r>
        <w:t xml:space="preserve">Powierzenie wykonania części zamówienia </w:t>
      </w:r>
      <w:r w:rsidR="00E55BAF">
        <w:t>P</w:t>
      </w:r>
      <w:r>
        <w:t xml:space="preserve">odwykonawcom nie zwalnia Wykonawcy z odpowiedzialności za należyte wykonanie </w:t>
      </w:r>
      <w:r w:rsidR="002939C6">
        <w:t>Umowy</w:t>
      </w:r>
      <w:r>
        <w:t>.</w:t>
      </w:r>
    </w:p>
    <w:p w14:paraId="7391F2EC" w14:textId="14868401" w:rsidR="009E073D" w:rsidRDefault="009E073D" w:rsidP="00650D3E">
      <w:pPr>
        <w:pStyle w:val="Akapitzlist"/>
        <w:numPr>
          <w:ilvl w:val="0"/>
          <w:numId w:val="9"/>
        </w:numPr>
        <w:jc w:val="both"/>
      </w:pPr>
      <w:r w:rsidRPr="009E073D">
        <w:t xml:space="preserve">Umowa o podwykonawstwo nie może zawierać postanowień sprzecznych </w:t>
      </w:r>
      <w:r w:rsidR="002939C6">
        <w:br/>
      </w:r>
      <w:r w:rsidRPr="009E073D">
        <w:t xml:space="preserve">z art.  463 </w:t>
      </w:r>
      <w:r>
        <w:t>Ustawy</w:t>
      </w:r>
      <w:r w:rsidRPr="009E073D">
        <w:t xml:space="preserve">. </w:t>
      </w:r>
    </w:p>
    <w:p w14:paraId="2B8976AE" w14:textId="05FEA3B7" w:rsidR="003950B4" w:rsidRPr="003950B4" w:rsidRDefault="003950B4" w:rsidP="008D0DF4">
      <w:pPr>
        <w:pStyle w:val="Akapitzlist"/>
        <w:numPr>
          <w:ilvl w:val="0"/>
          <w:numId w:val="9"/>
        </w:numPr>
        <w:jc w:val="both"/>
      </w:pPr>
      <w:r w:rsidRPr="003950B4">
        <w:t xml:space="preserve">W przypadku powierzenia </w:t>
      </w:r>
      <w:r w:rsidR="00E55BAF">
        <w:t>P</w:t>
      </w:r>
      <w:r w:rsidRPr="003950B4">
        <w:t xml:space="preserve">odwykonawcy przez Wykonawcę realizacji przedmiotu </w:t>
      </w:r>
      <w:r w:rsidR="00B11052">
        <w:t>U</w:t>
      </w:r>
      <w:r w:rsidRPr="003950B4">
        <w:t xml:space="preserve">mowy, Wykonawca jest zobowiązany do dokonania we własnym zakresie zapłaty wynagrodzenia należnego </w:t>
      </w:r>
      <w:r w:rsidR="00B11052">
        <w:t>P</w:t>
      </w:r>
      <w:r w:rsidRPr="003950B4">
        <w:t xml:space="preserve">odwykonawcy. Zamawiający nie odpowiada </w:t>
      </w:r>
      <w:r w:rsidR="00B11052">
        <w:br/>
      </w:r>
      <w:r w:rsidRPr="003950B4">
        <w:t xml:space="preserve">za jakiekolwiek zobowiązania Wykonawcy wobec </w:t>
      </w:r>
      <w:r w:rsidR="002939C6">
        <w:t>P</w:t>
      </w:r>
      <w:r w:rsidRPr="003950B4">
        <w:t xml:space="preserve">odwykonawców, jak również </w:t>
      </w:r>
      <w:r w:rsidR="00B11052">
        <w:br/>
      </w:r>
      <w:r w:rsidRPr="003950B4">
        <w:t>za zobowiązania podwykonawców wobec osób trzecich.</w:t>
      </w:r>
    </w:p>
    <w:p w14:paraId="52568854" w14:textId="42F71A03" w:rsidR="00A50FE3" w:rsidRDefault="00A50FE3" w:rsidP="00A50FE3">
      <w:pPr>
        <w:pStyle w:val="Akapitzlist"/>
        <w:numPr>
          <w:ilvl w:val="0"/>
          <w:numId w:val="9"/>
        </w:numPr>
        <w:jc w:val="both"/>
      </w:pPr>
      <w:r>
        <w:t xml:space="preserve">Jakakolwiek zwłoka w wykonaniu </w:t>
      </w:r>
      <w:r w:rsidR="003B165F">
        <w:t>U</w:t>
      </w:r>
      <w:r>
        <w:t xml:space="preserve">mowy, w tym naruszenie terminów określonych </w:t>
      </w:r>
      <w:r w:rsidR="00B11052">
        <w:br/>
      </w:r>
      <w:r>
        <w:t xml:space="preserve">w Umowie z przyczyn leżących po stronie Podwykonawcy lub dalszego </w:t>
      </w:r>
      <w:r w:rsidR="002939C6">
        <w:t>p</w:t>
      </w:r>
      <w:r>
        <w:t xml:space="preserve">odwykonawcy, będzie traktowana jako przerwa wynikła z przyczyn zależnych </w:t>
      </w:r>
      <w:r w:rsidR="002939C6">
        <w:br/>
      </w:r>
      <w:r>
        <w:t>od Wykonawcy i będzie stanowić podstawę do naliczenia Wykonawcy kar umownych.</w:t>
      </w:r>
    </w:p>
    <w:p w14:paraId="233EB884" w14:textId="40BD1E69" w:rsidR="003950B4" w:rsidRPr="003950B4" w:rsidRDefault="003950B4" w:rsidP="008D0DF4">
      <w:pPr>
        <w:pStyle w:val="Akapitzlist"/>
        <w:numPr>
          <w:ilvl w:val="0"/>
          <w:numId w:val="9"/>
        </w:numPr>
        <w:jc w:val="both"/>
      </w:pPr>
      <w:r w:rsidRPr="003950B4">
        <w:t xml:space="preserve">Postanowienia </w:t>
      </w:r>
      <w:r>
        <w:t xml:space="preserve">niniejszego paragrafu dotyczące </w:t>
      </w:r>
      <w:r w:rsidR="00E55BAF">
        <w:t>P</w:t>
      </w:r>
      <w:r>
        <w:t xml:space="preserve">odwykonawców </w:t>
      </w:r>
      <w:r w:rsidRPr="003950B4">
        <w:t xml:space="preserve">mają </w:t>
      </w:r>
      <w:r>
        <w:t xml:space="preserve">odpowiednie </w:t>
      </w:r>
      <w:r w:rsidRPr="003950B4">
        <w:t>zastosowanie również do dalszych</w:t>
      </w:r>
      <w:r w:rsidR="002939C6">
        <w:t xml:space="preserve"> p</w:t>
      </w:r>
      <w:r w:rsidRPr="003950B4">
        <w:t>odwykonawców.</w:t>
      </w:r>
    </w:p>
    <w:p w14:paraId="64CC8E09" w14:textId="77777777" w:rsidR="003950B4" w:rsidRDefault="003950B4" w:rsidP="008D0DF4">
      <w:pPr>
        <w:pStyle w:val="Akapitzlist"/>
        <w:ind w:left="360"/>
        <w:jc w:val="both"/>
      </w:pPr>
    </w:p>
    <w:p w14:paraId="1D8DDB95" w14:textId="690E656E" w:rsidR="00294577" w:rsidRDefault="00294577" w:rsidP="00294577">
      <w:pPr>
        <w:pStyle w:val="Nagwek1"/>
        <w:jc w:val="center"/>
      </w:pPr>
      <w:r>
        <w:t>§ 8</w:t>
      </w:r>
      <w:r w:rsidR="00874E7A">
        <w:br/>
      </w:r>
      <w:r>
        <w:t>Personel i zarządzanie realizacją umowy</w:t>
      </w:r>
    </w:p>
    <w:p w14:paraId="32EF688E" w14:textId="58EF13BA" w:rsidR="00C1122E" w:rsidRDefault="00294577" w:rsidP="008D2D39">
      <w:pPr>
        <w:pStyle w:val="Akapitzlist"/>
        <w:numPr>
          <w:ilvl w:val="0"/>
          <w:numId w:val="12"/>
        </w:numPr>
        <w:jc w:val="both"/>
      </w:pPr>
      <w:r>
        <w:t xml:space="preserve">Wykonawca oświadcza, że w ramach swojego personelu dysponuje osobami posiadającymi niezbędną wiedzę i umiejętności konieczne do właściwego wykonania Umowy, a w szczególności, że dysponuje personelem o wszystkich wymaganych profilach kompetencji zawodowych niezbędnych do realizacji przedmiotu </w:t>
      </w:r>
      <w:r w:rsidR="00BE3A35">
        <w:t>U</w:t>
      </w:r>
      <w:r>
        <w:t>mowy.</w:t>
      </w:r>
    </w:p>
    <w:p w14:paraId="6BC29538" w14:textId="66D4B6BC" w:rsidR="00C1122E" w:rsidRDefault="00294577" w:rsidP="008D2D39">
      <w:pPr>
        <w:pStyle w:val="Akapitzlist"/>
        <w:numPr>
          <w:ilvl w:val="0"/>
          <w:numId w:val="12"/>
        </w:numPr>
        <w:jc w:val="both"/>
      </w:pPr>
      <w:r>
        <w:t xml:space="preserve">Wykonawca zobowiązuje się do stosowania standardów zarządzania </w:t>
      </w:r>
      <w:r w:rsidR="00BE3A35">
        <w:t>P</w:t>
      </w:r>
      <w:r>
        <w:t>rojektem opisanych Umową.</w:t>
      </w:r>
    </w:p>
    <w:p w14:paraId="02464977" w14:textId="044BD1F7" w:rsidR="00294577" w:rsidRDefault="00294577" w:rsidP="008D2D39">
      <w:pPr>
        <w:pStyle w:val="Akapitzlist"/>
        <w:numPr>
          <w:ilvl w:val="0"/>
          <w:numId w:val="12"/>
        </w:numPr>
        <w:jc w:val="both"/>
      </w:pPr>
      <w:r>
        <w:t xml:space="preserve">Strony ustanawiają następujące osoby: </w:t>
      </w:r>
    </w:p>
    <w:p w14:paraId="1C304C3D" w14:textId="77777777" w:rsidR="00C1122E" w:rsidRDefault="00294577" w:rsidP="008D2D39">
      <w:pPr>
        <w:pStyle w:val="Akapitzlist"/>
        <w:numPr>
          <w:ilvl w:val="0"/>
          <w:numId w:val="13"/>
        </w:numPr>
        <w:jc w:val="both"/>
      </w:pPr>
      <w:r>
        <w:lastRenderedPageBreak/>
        <w:t>Przedstawiciel Zamawiającego - Kierownik Projektu Zamawiającego:</w:t>
      </w:r>
    </w:p>
    <w:p w14:paraId="200B26DE" w14:textId="3691B582" w:rsidR="00294577" w:rsidRDefault="00294577" w:rsidP="008D2D39">
      <w:pPr>
        <w:pStyle w:val="Akapitzlist"/>
        <w:numPr>
          <w:ilvl w:val="1"/>
          <w:numId w:val="13"/>
        </w:numPr>
        <w:ind w:left="1134"/>
        <w:jc w:val="both"/>
      </w:pPr>
      <w:r>
        <w:t xml:space="preserve">imię i nazwisko: </w:t>
      </w:r>
      <w:r w:rsidR="00C1122E">
        <w:t>_____________________________</w:t>
      </w:r>
    </w:p>
    <w:p w14:paraId="66DEE67E" w14:textId="5527BC59" w:rsidR="00294577" w:rsidRDefault="00294577" w:rsidP="008D2D39">
      <w:pPr>
        <w:pStyle w:val="Akapitzlist"/>
        <w:numPr>
          <w:ilvl w:val="1"/>
          <w:numId w:val="13"/>
        </w:numPr>
        <w:ind w:left="1134"/>
        <w:jc w:val="both"/>
      </w:pPr>
      <w:r>
        <w:t xml:space="preserve">numer telefonu: </w:t>
      </w:r>
      <w:r w:rsidR="00C1122E">
        <w:t>_____________________________</w:t>
      </w:r>
    </w:p>
    <w:p w14:paraId="103D536E" w14:textId="4B6AE487" w:rsidR="00294577" w:rsidRDefault="00294577" w:rsidP="008D2D39">
      <w:pPr>
        <w:pStyle w:val="Akapitzlist"/>
        <w:numPr>
          <w:ilvl w:val="1"/>
          <w:numId w:val="13"/>
        </w:numPr>
        <w:ind w:left="1134"/>
        <w:jc w:val="both"/>
      </w:pPr>
      <w:r>
        <w:t xml:space="preserve">adres poczty elektronicznej: </w:t>
      </w:r>
      <w:r w:rsidR="00C1122E">
        <w:t>_____________________________</w:t>
      </w:r>
    </w:p>
    <w:p w14:paraId="1BB66CC5" w14:textId="52449C61" w:rsidR="00294577" w:rsidRDefault="00294577" w:rsidP="008D2D39">
      <w:pPr>
        <w:pStyle w:val="Akapitzlist"/>
        <w:numPr>
          <w:ilvl w:val="0"/>
          <w:numId w:val="13"/>
        </w:numPr>
        <w:jc w:val="both"/>
      </w:pPr>
      <w:r>
        <w:t xml:space="preserve">Przedstawiciel Wykonawcy - Kierownik Projektu Wykonawcy: </w:t>
      </w:r>
    </w:p>
    <w:p w14:paraId="407771D2" w14:textId="1E65E104" w:rsidR="00294577" w:rsidRDefault="00294577" w:rsidP="008D2D39">
      <w:pPr>
        <w:pStyle w:val="Akapitzlist"/>
        <w:numPr>
          <w:ilvl w:val="1"/>
          <w:numId w:val="13"/>
        </w:numPr>
        <w:ind w:left="1134"/>
        <w:jc w:val="both"/>
      </w:pPr>
      <w:r>
        <w:t xml:space="preserve">imię i nazwisko: </w:t>
      </w:r>
      <w:r w:rsidR="00C1122E">
        <w:t>_____________________________</w:t>
      </w:r>
    </w:p>
    <w:p w14:paraId="41565E3B" w14:textId="5CE07BB3" w:rsidR="00294577" w:rsidRDefault="00294577" w:rsidP="008D2D39">
      <w:pPr>
        <w:pStyle w:val="Akapitzlist"/>
        <w:numPr>
          <w:ilvl w:val="1"/>
          <w:numId w:val="13"/>
        </w:numPr>
        <w:ind w:left="1134"/>
        <w:jc w:val="both"/>
      </w:pPr>
      <w:r>
        <w:t xml:space="preserve">numer telefonu: </w:t>
      </w:r>
      <w:r w:rsidR="00C1122E">
        <w:t>_____________________________</w:t>
      </w:r>
    </w:p>
    <w:p w14:paraId="2969C837" w14:textId="4AEC85C4" w:rsidR="00294577" w:rsidRDefault="00294577" w:rsidP="008D2D39">
      <w:pPr>
        <w:pStyle w:val="Akapitzlist"/>
        <w:numPr>
          <w:ilvl w:val="1"/>
          <w:numId w:val="13"/>
        </w:numPr>
        <w:ind w:left="1134"/>
        <w:jc w:val="both"/>
      </w:pPr>
      <w:r>
        <w:t xml:space="preserve">adres poczty elektronicznej: </w:t>
      </w:r>
      <w:r w:rsidR="00C1122E">
        <w:t>_____________________________</w:t>
      </w:r>
    </w:p>
    <w:p w14:paraId="5A32A418" w14:textId="09734748" w:rsidR="00294577" w:rsidRDefault="00294577" w:rsidP="008D2D39">
      <w:pPr>
        <w:pStyle w:val="Akapitzlist"/>
        <w:numPr>
          <w:ilvl w:val="0"/>
          <w:numId w:val="12"/>
        </w:numPr>
        <w:jc w:val="both"/>
      </w:pPr>
      <w:r>
        <w:t xml:space="preserve">Kierownik Projektu jest przedstawicielem danej Strony na potrzeby wykonania Umowy i osobą nadzorującą realizację przedmiotu </w:t>
      </w:r>
      <w:r w:rsidR="00B0261D">
        <w:t>U</w:t>
      </w:r>
      <w:r>
        <w:t xml:space="preserve">mowy i będzie uprawniony do: </w:t>
      </w:r>
    </w:p>
    <w:p w14:paraId="63CE1CCF" w14:textId="61981641" w:rsidR="00294577" w:rsidRDefault="00294577" w:rsidP="008D2D39">
      <w:pPr>
        <w:pStyle w:val="Akapitzlist"/>
        <w:numPr>
          <w:ilvl w:val="0"/>
          <w:numId w:val="14"/>
        </w:numPr>
        <w:jc w:val="both"/>
      </w:pPr>
      <w:r>
        <w:t xml:space="preserve">nadzorowania realizacji prac; </w:t>
      </w:r>
    </w:p>
    <w:p w14:paraId="75342735" w14:textId="6880F896" w:rsidR="00294577" w:rsidRDefault="00294577" w:rsidP="008D2D39">
      <w:pPr>
        <w:pStyle w:val="Akapitzlist"/>
        <w:numPr>
          <w:ilvl w:val="0"/>
          <w:numId w:val="14"/>
        </w:numPr>
        <w:jc w:val="both"/>
      </w:pPr>
      <w:r>
        <w:t xml:space="preserve">prowadzenia bieżącej komunikacji, omawiania i rozwiązywania problemów pojawiających się w trakcie realizacji Umowy; </w:t>
      </w:r>
    </w:p>
    <w:p w14:paraId="6CD11FAD" w14:textId="2B4EDDB4" w:rsidR="00294577" w:rsidRDefault="00294577" w:rsidP="008D2D39">
      <w:pPr>
        <w:pStyle w:val="Akapitzlist"/>
        <w:numPr>
          <w:ilvl w:val="0"/>
          <w:numId w:val="14"/>
        </w:numPr>
        <w:jc w:val="both"/>
      </w:pPr>
      <w:r>
        <w:t xml:space="preserve">przyjmowania pism i oświadczeń składanych przez drugą Stronę; </w:t>
      </w:r>
    </w:p>
    <w:p w14:paraId="2DB920C4" w14:textId="68C25BD5" w:rsidR="00294577" w:rsidRDefault="00294577" w:rsidP="008D2D39">
      <w:pPr>
        <w:pStyle w:val="Akapitzlist"/>
        <w:numPr>
          <w:ilvl w:val="0"/>
          <w:numId w:val="12"/>
        </w:numPr>
        <w:jc w:val="both"/>
      </w:pPr>
      <w:r>
        <w:t xml:space="preserve">Ze strony Wykonawcy osobami odpowiedzialnymi za realizację przedmiotu </w:t>
      </w:r>
      <w:r w:rsidR="007C31CE">
        <w:t>U</w:t>
      </w:r>
      <w:r>
        <w:t>mowy oraz do współpracy w sprawach związanych z jego wykonaniem są:</w:t>
      </w:r>
    </w:p>
    <w:p w14:paraId="322ACEDA" w14:textId="49D5B005" w:rsidR="00294577" w:rsidRDefault="00294577" w:rsidP="008D2D39">
      <w:pPr>
        <w:pStyle w:val="Akapitzlist"/>
        <w:numPr>
          <w:ilvl w:val="0"/>
          <w:numId w:val="15"/>
        </w:numPr>
        <w:jc w:val="both"/>
      </w:pPr>
      <w:r>
        <w:t>Kierownik Projektu Wykonawcy wskazany w ust. 3 pkt 2),</w:t>
      </w:r>
    </w:p>
    <w:p w14:paraId="778D3A10" w14:textId="14786AE4" w:rsidR="00C1122E" w:rsidRDefault="00294577" w:rsidP="008D2D39">
      <w:pPr>
        <w:pStyle w:val="Akapitzlist"/>
        <w:numPr>
          <w:ilvl w:val="0"/>
          <w:numId w:val="15"/>
        </w:numPr>
        <w:jc w:val="both"/>
      </w:pPr>
      <w:r>
        <w:t xml:space="preserve">Specjalista ds. wdrożeń - </w:t>
      </w:r>
      <w:r w:rsidR="00C1122E">
        <w:t>_____________________________</w:t>
      </w:r>
      <w:r>
        <w:t>, tel.:</w:t>
      </w:r>
      <w:r w:rsidR="00C1122E">
        <w:t xml:space="preserve"> ____________</w:t>
      </w:r>
      <w:r>
        <w:t xml:space="preserve">, </w:t>
      </w:r>
      <w:r w:rsidR="001F06A4">
        <w:br/>
      </w:r>
      <w:r>
        <w:t xml:space="preserve">e-mail: </w:t>
      </w:r>
      <w:r w:rsidR="00C1122E">
        <w:t>_____________________________</w:t>
      </w:r>
      <w:r>
        <w:t xml:space="preserve"> </w:t>
      </w:r>
      <w:r w:rsidRPr="00C1122E">
        <w:rPr>
          <w:i/>
          <w:iCs/>
        </w:rPr>
        <w:t>[powielić odpowiednio do ilości osób przeznaczonych przez Wykonawcę do pełnienia roli Specjalisty ds. wdrożeń]</w:t>
      </w:r>
      <w:r>
        <w:t>,</w:t>
      </w:r>
    </w:p>
    <w:p w14:paraId="6C82D461" w14:textId="0349E741" w:rsidR="00294577" w:rsidRDefault="00294577" w:rsidP="008D2D39">
      <w:pPr>
        <w:pStyle w:val="Akapitzlist"/>
        <w:jc w:val="both"/>
      </w:pPr>
      <w:r>
        <w:t xml:space="preserve">zwani w dalszej części </w:t>
      </w:r>
      <w:r w:rsidR="009A24A3">
        <w:t>U</w:t>
      </w:r>
      <w:r>
        <w:t>mowy Personelem Kluczowym.</w:t>
      </w:r>
    </w:p>
    <w:p w14:paraId="721A753C" w14:textId="2EECB9CB" w:rsidR="00294577" w:rsidRDefault="00294577" w:rsidP="008D2D39">
      <w:pPr>
        <w:pStyle w:val="Akapitzlist"/>
        <w:numPr>
          <w:ilvl w:val="0"/>
          <w:numId w:val="12"/>
        </w:numPr>
        <w:jc w:val="both"/>
      </w:pPr>
      <w:r>
        <w:t>W przypadku zmiany osób wchodzących w skład Personelu Kluczowego Wykonawca jest zobowiązany do zastąpienia tych osób osobami posiadającymi nie mniejsze kwalifikacje niż wymagane na etapie prowadzonego postępowania, na podstawie którego zawarto niniejszą Umowę.</w:t>
      </w:r>
    </w:p>
    <w:p w14:paraId="02F9CEFC" w14:textId="5F1B6C34" w:rsidR="00C1122E" w:rsidRDefault="00294577" w:rsidP="008D2D39">
      <w:pPr>
        <w:pStyle w:val="Akapitzlist"/>
        <w:numPr>
          <w:ilvl w:val="0"/>
          <w:numId w:val="12"/>
        </w:numPr>
        <w:jc w:val="both"/>
      </w:pPr>
      <w:r>
        <w:t>Zmiana osób wchodzących w skład Personelu Kluczowego wymaga powiadomienia drugiej Strony na piśmie i nie wymaga sporządzenia aneksu.</w:t>
      </w:r>
    </w:p>
    <w:p w14:paraId="1044D507" w14:textId="77777777" w:rsidR="00C1122E" w:rsidRDefault="00294577" w:rsidP="008D2D39">
      <w:pPr>
        <w:pStyle w:val="Akapitzlist"/>
        <w:numPr>
          <w:ilvl w:val="0"/>
          <w:numId w:val="12"/>
        </w:numPr>
        <w:jc w:val="both"/>
      </w:pPr>
      <w:r>
        <w:t>Powyższe postanowienia dotyczące Personelu Kluczowego stosują się także do tych członków Personelu Kluczowego, którzy zostali udostępnieni Wykonawcy przez inny podmiot, na zdolnościach lub sytuacji którego polega Wykonawca, w celu wykazania spełnienia warunków udziału w postępowaniu z zastrzeżeniem, że Wykonawca jest zobowiązany do zmiany członków Personelu Kluczowego, jeżeli dokona zmiany Podwykonawcy, na zasoby którego powoływał się w celu wykazania spełnienia warunków udziału w postępowaniu i musi wykazać, że członkowie Personelu Kluczowego zastępujący dotychczasowych posiadają kwalifikacje i doświadczenie nie niższe niż członkowie zastępowani.</w:t>
      </w:r>
    </w:p>
    <w:p w14:paraId="78D56FB2" w14:textId="059405F3" w:rsidR="00C1122E" w:rsidRDefault="00294577" w:rsidP="008D2D39">
      <w:pPr>
        <w:pStyle w:val="Akapitzlist"/>
        <w:numPr>
          <w:ilvl w:val="0"/>
          <w:numId w:val="12"/>
        </w:numPr>
        <w:jc w:val="both"/>
      </w:pPr>
      <w:r>
        <w:t>W celu uniknięcia wątpliwości Strony potwierdzają, że ilekroć Wykonawca</w:t>
      </w:r>
      <w:r w:rsidR="001E0C83">
        <w:t xml:space="preserve"> </w:t>
      </w:r>
      <w:r>
        <w:t xml:space="preserve">zobowiązany jest do rezygnacji z danego podwykonawcy (zastąpienia podwykonawcy lub zrezygnowania z podwykonawstwa w danym zakresie), zobowiązany jest także do zastąpienia członków Personelu Kluczowego zapewnianych przez tego podwykonawcę. </w:t>
      </w:r>
    </w:p>
    <w:p w14:paraId="2653BB49" w14:textId="77777777" w:rsidR="00C1122E" w:rsidRDefault="00294577" w:rsidP="008D2D39">
      <w:pPr>
        <w:pStyle w:val="Akapitzlist"/>
        <w:numPr>
          <w:ilvl w:val="0"/>
          <w:numId w:val="12"/>
        </w:numPr>
        <w:jc w:val="both"/>
      </w:pPr>
      <w:r>
        <w:lastRenderedPageBreak/>
        <w:t xml:space="preserve">W celu uniknięcia wątpliwości Strony potwierdzają, że wszelkie konsekwencje zmian osób uczestniczących w realizacji Umowy po stronie Wykonawcy obciążają Wykonawcę. </w:t>
      </w:r>
    </w:p>
    <w:p w14:paraId="701D432D" w14:textId="77777777" w:rsidR="00C1122E" w:rsidRDefault="00294577" w:rsidP="008D2D39">
      <w:pPr>
        <w:pStyle w:val="Akapitzlist"/>
        <w:numPr>
          <w:ilvl w:val="0"/>
          <w:numId w:val="12"/>
        </w:numPr>
        <w:jc w:val="both"/>
      </w:pPr>
      <w:r>
        <w:t xml:space="preserve">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wyznaczonym przez Zamawiającego. </w:t>
      </w:r>
    </w:p>
    <w:p w14:paraId="690E0E5B" w14:textId="5B1FDAE4" w:rsidR="00803E12" w:rsidRDefault="00294577" w:rsidP="008D2D39">
      <w:pPr>
        <w:pStyle w:val="Akapitzlist"/>
        <w:numPr>
          <w:ilvl w:val="0"/>
          <w:numId w:val="12"/>
        </w:numPr>
        <w:jc w:val="both"/>
      </w:pPr>
      <w:r>
        <w:t>Powyższe regulacje mają na celu zapewnienie należytego wykonania Umowy.</w:t>
      </w:r>
    </w:p>
    <w:p w14:paraId="681DF3C8" w14:textId="4C79FCA7" w:rsidR="001C407F" w:rsidRDefault="001C407F" w:rsidP="001C407F">
      <w:pPr>
        <w:pStyle w:val="Nagwek1"/>
        <w:jc w:val="center"/>
      </w:pPr>
      <w:r>
        <w:t>§ 9</w:t>
      </w:r>
      <w:r w:rsidR="00874E7A">
        <w:br/>
      </w:r>
      <w:r>
        <w:t>Zmiany umowy</w:t>
      </w:r>
    </w:p>
    <w:p w14:paraId="601E40FB" w14:textId="0DD0AE61" w:rsidR="001C407F" w:rsidRDefault="001C407F" w:rsidP="008D2D39">
      <w:pPr>
        <w:pStyle w:val="Akapitzlist"/>
        <w:numPr>
          <w:ilvl w:val="0"/>
          <w:numId w:val="16"/>
        </w:numPr>
        <w:jc w:val="both"/>
      </w:pPr>
      <w:r>
        <w:t xml:space="preserve">Zmiana Umowy dopuszczalna jest w zakresie i na warunkach przewidzianych przepisami Ustawy. </w:t>
      </w:r>
    </w:p>
    <w:p w14:paraId="03AFCAA8" w14:textId="743F949D" w:rsidR="001C407F" w:rsidRDefault="001C407F" w:rsidP="008D2D39">
      <w:pPr>
        <w:pStyle w:val="Akapitzlist"/>
        <w:numPr>
          <w:ilvl w:val="0"/>
          <w:numId w:val="16"/>
        </w:numPr>
        <w:jc w:val="both"/>
      </w:pPr>
      <w:r>
        <w:t>Zmiany postanowień Umowy zostaną wyrażone w formie pisemnego aneksu pod rygorem nieważności i mogą nastąpić w następujących sytuacjach:</w:t>
      </w:r>
    </w:p>
    <w:p w14:paraId="09FE50F9" w14:textId="73234CD0" w:rsidR="001C407F" w:rsidRDefault="001C407F" w:rsidP="008D2D39">
      <w:pPr>
        <w:pStyle w:val="Akapitzlist"/>
        <w:numPr>
          <w:ilvl w:val="0"/>
          <w:numId w:val="17"/>
        </w:numPr>
        <w:jc w:val="both"/>
      </w:pPr>
      <w:r>
        <w:t>w przypadku przerwy w pracach spowodowanej działaniem siły wyższej jako zdarzenia zewnętrznego, niemożliwego do przewidzenia i niemożliwego do zapobieżenia,</w:t>
      </w:r>
    </w:p>
    <w:p w14:paraId="5D3B00BC" w14:textId="77777777" w:rsidR="001C407F" w:rsidRDefault="001C407F" w:rsidP="008D2D39">
      <w:pPr>
        <w:pStyle w:val="Akapitzlist"/>
        <w:numPr>
          <w:ilvl w:val="0"/>
          <w:numId w:val="17"/>
        </w:numPr>
        <w:jc w:val="both"/>
      </w:pPr>
      <w:r>
        <w:t>w zakresie zmiany formy zabezpieczenia Umowy,</w:t>
      </w:r>
    </w:p>
    <w:p w14:paraId="702858E2" w14:textId="77777777" w:rsidR="001C407F" w:rsidRDefault="001C407F" w:rsidP="008D2D39">
      <w:pPr>
        <w:pStyle w:val="Akapitzlist"/>
        <w:numPr>
          <w:ilvl w:val="0"/>
          <w:numId w:val="17"/>
        </w:numPr>
        <w:jc w:val="both"/>
      </w:pPr>
      <w:r>
        <w:t>zmiany obowiązujących przepisów, jeżeli konieczne będzie dostosowanie treści Umowy do aktualnego stanu prawnego,</w:t>
      </w:r>
    </w:p>
    <w:p w14:paraId="08393A47" w14:textId="77777777" w:rsidR="001C407F" w:rsidRDefault="001C407F" w:rsidP="008D2D39">
      <w:pPr>
        <w:pStyle w:val="Akapitzlist"/>
        <w:numPr>
          <w:ilvl w:val="0"/>
          <w:numId w:val="17"/>
        </w:numPr>
        <w:jc w:val="both"/>
      </w:pPr>
      <w:r>
        <w:t xml:space="preserve">potrzeby dokonania zmian w Załączniku nr 4 do Umowy, w sytuacji kiedy w toku realizacji Umowy okaże się, że postanowienia tego załącznika wymagają zmiany, </w:t>
      </w:r>
    </w:p>
    <w:p w14:paraId="57ACD298" w14:textId="25AF1A38" w:rsidR="001C407F" w:rsidRDefault="001C407F" w:rsidP="008D2D39">
      <w:pPr>
        <w:pStyle w:val="Akapitzlist"/>
        <w:numPr>
          <w:ilvl w:val="0"/>
          <w:numId w:val="17"/>
        </w:numPr>
        <w:jc w:val="both"/>
      </w:pPr>
      <w:r>
        <w:t xml:space="preserve">zaistnienia okoliczności (technicznych, gospodarczych i tym podobnych), których nie można było przewidzieć w chwili zawarcia Umowy (z zastrzeżeniem, że zmiany te nie mogą powodować zmiany terminu zakończenia realizacji Umowy ani </w:t>
      </w:r>
      <w:r w:rsidR="003271CB">
        <w:br/>
      </w:r>
      <w:r>
        <w:t xml:space="preserve">też wysokości wynagrodzenia, </w:t>
      </w:r>
      <w:r w:rsidR="001E0C83">
        <w:t xml:space="preserve">a zamiennie dostarczane urządzenia </w:t>
      </w:r>
      <w:r w:rsidR="003271CB">
        <w:br/>
      </w:r>
      <w:r w:rsidR="001E0C83">
        <w:t>lub Oprogramowanie muszą spełniać wymagania minimalne określone w SOPZ</w:t>
      </w:r>
      <w:r>
        <w:t>):</w:t>
      </w:r>
    </w:p>
    <w:p w14:paraId="7364F4F1" w14:textId="7483D75E" w:rsidR="001C407F" w:rsidRDefault="001C407F" w:rsidP="008D2D39">
      <w:pPr>
        <w:pStyle w:val="Akapitzlist"/>
        <w:numPr>
          <w:ilvl w:val="1"/>
          <w:numId w:val="14"/>
        </w:numPr>
        <w:ind w:left="1134"/>
        <w:jc w:val="both"/>
      </w:pPr>
      <w:r>
        <w:t xml:space="preserve">zmiana oferowanych przez Wykonawcę urządzeń lub </w:t>
      </w:r>
      <w:r w:rsidR="00BC2752">
        <w:t xml:space="preserve">Oprogramowania </w:t>
      </w:r>
      <w:r w:rsidR="000C12C5">
        <w:t xml:space="preserve">Wspomagającego </w:t>
      </w:r>
      <w:r>
        <w:t xml:space="preserve">w sytuacji, gdy producent (osoba trzecia) nie będzie mógł dostarczyć oferowanych przez Wykonawcę urządzeń lub oprogramowania </w:t>
      </w:r>
      <w:r w:rsidR="00846F7F">
        <w:br/>
      </w:r>
      <w:r>
        <w:t xml:space="preserve">w terminie wyznaczonym w Umowie, </w:t>
      </w:r>
    </w:p>
    <w:p w14:paraId="45B81BA7" w14:textId="14C8BE8C" w:rsidR="001C407F" w:rsidRDefault="001C407F" w:rsidP="008D2D39">
      <w:pPr>
        <w:pStyle w:val="Akapitzlist"/>
        <w:numPr>
          <w:ilvl w:val="1"/>
          <w:numId w:val="14"/>
        </w:numPr>
        <w:ind w:left="1134"/>
        <w:jc w:val="both"/>
      </w:pPr>
      <w:r>
        <w:t xml:space="preserve">zmiana oferowanych przez </w:t>
      </w:r>
      <w:r w:rsidRPr="000C12C5">
        <w:t xml:space="preserve">Wykonawcę wersji </w:t>
      </w:r>
      <w:r w:rsidRPr="002D7B06">
        <w:t xml:space="preserve">lub modelu urządzeń </w:t>
      </w:r>
      <w:r w:rsidR="00846F7F">
        <w:br/>
      </w:r>
      <w:r w:rsidRPr="002D7B06">
        <w:t>lub</w:t>
      </w:r>
      <w:r w:rsidRPr="000C12C5">
        <w:t xml:space="preserve"> </w:t>
      </w:r>
      <w:r w:rsidR="000C12C5" w:rsidRPr="000C12C5">
        <w:t xml:space="preserve">Oprogramowania </w:t>
      </w:r>
      <w:r w:rsidRPr="000C12C5">
        <w:t>w sytuacji wprowadzeni</w:t>
      </w:r>
      <w:r>
        <w:t xml:space="preserve">a na rynek przez Wykonawcę </w:t>
      </w:r>
      <w:r w:rsidR="003271CB">
        <w:br/>
      </w:r>
      <w:r>
        <w:t>lub osobę trzecią nowszej wersji lub modelu (urządzenia lub oprogramowania</w:t>
      </w:r>
      <w:r w:rsidR="00401656">
        <w:t>)</w:t>
      </w:r>
      <w:r>
        <w:t>,</w:t>
      </w:r>
    </w:p>
    <w:p w14:paraId="4F085EE1" w14:textId="4D38AB85" w:rsidR="001C407F" w:rsidRPr="000C12C5" w:rsidRDefault="001C407F" w:rsidP="008D2D39">
      <w:pPr>
        <w:pStyle w:val="Akapitzlist"/>
        <w:numPr>
          <w:ilvl w:val="1"/>
          <w:numId w:val="14"/>
        </w:numPr>
        <w:ind w:left="1134"/>
        <w:jc w:val="both"/>
      </w:pPr>
      <w:r>
        <w:t xml:space="preserve">zmiana oferowanych przez Wykonawcę urządzeń lub </w:t>
      </w:r>
      <w:r w:rsidR="003928F2">
        <w:t xml:space="preserve">Oprogramowania </w:t>
      </w:r>
      <w:r w:rsidR="000C12C5">
        <w:t xml:space="preserve">Wspomagającego </w:t>
      </w:r>
      <w:r w:rsidRPr="000C12C5">
        <w:t>w sytuacji zakończenia ich wytwarzania po terminie składania ofert,</w:t>
      </w:r>
    </w:p>
    <w:p w14:paraId="050FD190" w14:textId="5DB10F61" w:rsidR="001C407F" w:rsidRPr="000C12C5" w:rsidRDefault="001C407F" w:rsidP="008D2D39">
      <w:pPr>
        <w:pStyle w:val="Akapitzlist"/>
        <w:numPr>
          <w:ilvl w:val="1"/>
          <w:numId w:val="14"/>
        </w:numPr>
        <w:ind w:left="1134"/>
        <w:jc w:val="both"/>
      </w:pPr>
      <w:r w:rsidRPr="002D7B06">
        <w:lastRenderedPageBreak/>
        <w:t>zmiana oferowanych przez Wykonawcę urządzeń w sytuacji wprowadzenia przez producenta zmodernizowanych urządzeń odpowiadających zaoferowanym,</w:t>
      </w:r>
    </w:p>
    <w:p w14:paraId="34B6A637" w14:textId="7CD79CBA" w:rsidR="001C407F" w:rsidRDefault="001C407F" w:rsidP="008D2D39">
      <w:pPr>
        <w:pStyle w:val="Akapitzlist"/>
        <w:numPr>
          <w:ilvl w:val="1"/>
          <w:numId w:val="14"/>
        </w:numPr>
        <w:ind w:left="1134"/>
        <w:jc w:val="both"/>
      </w:pPr>
      <w:r w:rsidRPr="000C12C5">
        <w:t xml:space="preserve">zmiana oferowanych przez Wykonawcę </w:t>
      </w:r>
      <w:r w:rsidRPr="002D7B06">
        <w:t>urządzeń lub</w:t>
      </w:r>
      <w:r w:rsidRPr="000C12C5">
        <w:t xml:space="preserve"> </w:t>
      </w:r>
      <w:r w:rsidR="003928F2" w:rsidRPr="000C12C5">
        <w:t xml:space="preserve">Oprogramowania </w:t>
      </w:r>
      <w:r w:rsidR="000C12C5" w:rsidRPr="000C12C5">
        <w:t>Wspomagającego</w:t>
      </w:r>
      <w:r w:rsidR="000C12C5">
        <w:t xml:space="preserve"> </w:t>
      </w:r>
      <w:r>
        <w:t>w sytuacji ujawnienia się powszechnie występujących wad tychże urządzeń lub oprogramowania albo wprowadzenia embarga na przywóz sprzętu, urządzeń lub oprogramowania,</w:t>
      </w:r>
    </w:p>
    <w:p w14:paraId="570C9FFD" w14:textId="77777777" w:rsidR="001C407F" w:rsidRDefault="001C407F" w:rsidP="008D2D39">
      <w:pPr>
        <w:pStyle w:val="Akapitzlist"/>
        <w:numPr>
          <w:ilvl w:val="0"/>
          <w:numId w:val="17"/>
        </w:numPr>
        <w:jc w:val="both"/>
      </w:pPr>
      <w:r>
        <w:t>zmiany albo rezygnacji z podwykonawcy,</w:t>
      </w:r>
    </w:p>
    <w:p w14:paraId="01B475C5" w14:textId="78FF7DC0" w:rsidR="001C407F" w:rsidRDefault="001C407F" w:rsidP="008D2D39">
      <w:pPr>
        <w:pStyle w:val="Akapitzlist"/>
        <w:numPr>
          <w:ilvl w:val="0"/>
          <w:numId w:val="17"/>
        </w:numPr>
        <w:jc w:val="both"/>
      </w:pPr>
      <w:r>
        <w:t>przerwania prac przez właściwe organy administracji będące wykonaniem prawomocnego orzeczenia sądu, za co nie można przypisać winy Wykonawcy</w:t>
      </w:r>
      <w:r w:rsidR="00846F7F">
        <w:br/>
      </w:r>
      <w:r>
        <w:t>i w takim przypadku Zamawiający dopuszcza wydłużenie terminu realizacji Umowy o czas tej przerwy,</w:t>
      </w:r>
    </w:p>
    <w:p w14:paraId="0A0E1059" w14:textId="77777777" w:rsidR="001C407F" w:rsidRDefault="001C407F" w:rsidP="008D2D39">
      <w:pPr>
        <w:pStyle w:val="Akapitzlist"/>
        <w:numPr>
          <w:ilvl w:val="0"/>
          <w:numId w:val="17"/>
        </w:numPr>
        <w:jc w:val="both"/>
      </w:pPr>
      <w:r>
        <w:t>gdy wystąpią inne udokumentowane przyczyny niezależne od Wykonawcy, mające wpływ na realizację Umowy - Zamawiający dopuszcza wydłużenie, terminu realizacji Umowy o czas usunięcia tychże udokumentowanych przyczyn,</w:t>
      </w:r>
    </w:p>
    <w:p w14:paraId="233C97FF" w14:textId="4C0E0116" w:rsidR="001C407F" w:rsidRDefault="001C407F" w:rsidP="008D2D39">
      <w:pPr>
        <w:pStyle w:val="Akapitzlist"/>
        <w:numPr>
          <w:ilvl w:val="0"/>
          <w:numId w:val="17"/>
        </w:numPr>
        <w:jc w:val="both"/>
      </w:pPr>
      <w:r>
        <w:t xml:space="preserve">w przypadku przestojów i opóźnień z przyczyn leżących po stronie Zamawiającego, mających bezpośredni wpływ na termin wykonania przedmiotu </w:t>
      </w:r>
      <w:r w:rsidR="002F1C55">
        <w:t>U</w:t>
      </w:r>
      <w:r>
        <w:t xml:space="preserve">mowy, </w:t>
      </w:r>
      <w:r w:rsidR="002F1C55">
        <w:br/>
      </w:r>
      <w:r>
        <w:t xml:space="preserve">z zastrzeżeniem, że okres przesunięcia terminu nie może być dłuższy niż okres trwania udokumentowanych przestojów i opóźnień, </w:t>
      </w:r>
    </w:p>
    <w:p w14:paraId="58095E60" w14:textId="504C933D" w:rsidR="001C407F" w:rsidRDefault="001C407F" w:rsidP="008D2D39">
      <w:pPr>
        <w:pStyle w:val="Akapitzlist"/>
        <w:numPr>
          <w:ilvl w:val="0"/>
          <w:numId w:val="17"/>
        </w:numPr>
        <w:jc w:val="both"/>
      </w:pPr>
      <w:r>
        <w:t xml:space="preserve">gdy konieczne okaże się wykonanie prac dodatkowych uniemożliwiających kontynuowanie prac będących przedmiotem zamówienia, czego nie można było stwierdzić w dniu zawarcia </w:t>
      </w:r>
      <w:r w:rsidR="002F1C55">
        <w:t>U</w:t>
      </w:r>
      <w:r>
        <w:t>mowy - w takim przypadku Zamawiający dopuszcza wydłużenie terminu realizacji Umowy o czas wykonania takich prac,</w:t>
      </w:r>
    </w:p>
    <w:p w14:paraId="37A36ED8" w14:textId="7AA61D2A" w:rsidR="001C407F" w:rsidRDefault="001C407F" w:rsidP="008D2D39">
      <w:pPr>
        <w:pStyle w:val="Akapitzlist"/>
        <w:numPr>
          <w:ilvl w:val="0"/>
          <w:numId w:val="17"/>
        </w:numPr>
        <w:jc w:val="both"/>
      </w:pPr>
      <w:r>
        <w:t xml:space="preserve">zmiana terminu wykonania lub odbioru </w:t>
      </w:r>
      <w:r w:rsidR="001503D3">
        <w:t>p</w:t>
      </w:r>
      <w:r>
        <w:t xml:space="preserve">rzedmiotu Umowy lub jego części - w sytuacji podjęcia przez Zamawiającego decyzji o przeprowadzeniu przez osobę trzecią kontroli jakości i sposobu wykonania </w:t>
      </w:r>
      <w:r w:rsidR="001503D3">
        <w:t>p</w:t>
      </w:r>
      <w:r>
        <w:t>rzedmiotu Umowy, o ile będzie miała wpływ na termin wykonania Umowy.</w:t>
      </w:r>
    </w:p>
    <w:p w14:paraId="4BE425D5" w14:textId="60270F7A" w:rsidR="001C407F" w:rsidRDefault="001C407F" w:rsidP="008D2D39">
      <w:pPr>
        <w:pStyle w:val="Akapitzlist"/>
        <w:numPr>
          <w:ilvl w:val="0"/>
          <w:numId w:val="17"/>
        </w:numPr>
        <w:jc w:val="both"/>
      </w:pPr>
      <w:r>
        <w:t xml:space="preserve">w przypadku zmiany przepisów prawa, opublikowanej w Dzienniku Urzędowym Unii Europejskiej, Dzienniku Ustaw, Monitorze Polskim lub Dzienniku Urzędowym odpowiedniego ministra lub prawa lokalnego, wydania decyzji, zarządzeń lub zaleceń przez organy administracji publicznej, dopuszcza się zmianę sposobu realizacji </w:t>
      </w:r>
      <w:r w:rsidR="001503D3">
        <w:t>p</w:t>
      </w:r>
      <w:r>
        <w:t>rzedmiotu Umowy, zakresu lub terminu wykonania Umowy, adekwatną do wprowadzonych zmian</w:t>
      </w:r>
      <w:r w:rsidR="001503D3">
        <w:t>.</w:t>
      </w:r>
      <w:r>
        <w:t xml:space="preserve"> </w:t>
      </w:r>
    </w:p>
    <w:p w14:paraId="098CA0A1" w14:textId="174BA420" w:rsidR="001C407F" w:rsidRDefault="001C407F" w:rsidP="008D2D39">
      <w:pPr>
        <w:pStyle w:val="Akapitzlist"/>
        <w:numPr>
          <w:ilvl w:val="0"/>
          <w:numId w:val="16"/>
        </w:numPr>
        <w:jc w:val="both"/>
      </w:pPr>
      <w:r>
        <w:t>Inicjatorem zmian może być Zamawiający lub Wykonawca poprzez pisemne wystąpienie w okresie obowiązywania Umowy zawierające opis proponowanych zmian, ich uzasadnienie oraz termin wprowadzenia.</w:t>
      </w:r>
    </w:p>
    <w:p w14:paraId="72FAF17D" w14:textId="3B63AC66" w:rsidR="001C407F" w:rsidRDefault="001C407F" w:rsidP="008D2D39">
      <w:pPr>
        <w:pStyle w:val="Akapitzlist"/>
        <w:numPr>
          <w:ilvl w:val="0"/>
          <w:numId w:val="16"/>
        </w:numPr>
        <w:jc w:val="both"/>
      </w:pPr>
      <w:r>
        <w:t>W przypadku złożenia wniosku o dokonanie zmiany:</w:t>
      </w:r>
    </w:p>
    <w:p w14:paraId="200F40AC" w14:textId="1E11982B" w:rsidR="001C407F" w:rsidRDefault="001C407F" w:rsidP="008D2D39">
      <w:pPr>
        <w:pStyle w:val="Akapitzlist"/>
        <w:numPr>
          <w:ilvl w:val="0"/>
          <w:numId w:val="18"/>
        </w:numPr>
        <w:jc w:val="both"/>
      </w:pPr>
      <w:r>
        <w:t>przez Zamawiającego – Wykonawca w terminie uzgodnionym przez Strony przygotuje założenia projektowe dotyczące dokonania wnioskowanej zmiany,</w:t>
      </w:r>
    </w:p>
    <w:p w14:paraId="0430CE7F" w14:textId="0E45FF5B" w:rsidR="001C407F" w:rsidRDefault="001C407F" w:rsidP="008D2D39">
      <w:pPr>
        <w:pStyle w:val="Akapitzlist"/>
        <w:numPr>
          <w:ilvl w:val="0"/>
          <w:numId w:val="18"/>
        </w:numPr>
        <w:jc w:val="both"/>
      </w:pPr>
      <w:r>
        <w:t>przez Wykonawcę – wraz z takim wnioskiem Wykonawca przedłoży założenia projektowe dotyczące dokonania wnioskowanej zmiany.</w:t>
      </w:r>
    </w:p>
    <w:p w14:paraId="5F6E809A" w14:textId="2DF4DEE3" w:rsidR="001C407F" w:rsidRDefault="001C407F" w:rsidP="008D2D39">
      <w:pPr>
        <w:pStyle w:val="Akapitzlist"/>
        <w:numPr>
          <w:ilvl w:val="0"/>
          <w:numId w:val="16"/>
        </w:numPr>
        <w:jc w:val="both"/>
      </w:pPr>
      <w:r>
        <w:lastRenderedPageBreak/>
        <w:t xml:space="preserve">Wniosek o dokonanie zmiany powinien prezentować wszelkie aspekty zmiany </w:t>
      </w:r>
      <w:r w:rsidR="003271CB">
        <w:br/>
      </w:r>
      <w:r>
        <w:t xml:space="preserve">w odniesieniu do zakresu oraz trybu i warunków zmiany Umowy, a w szczególności wpływ dokonania zmiany na </w:t>
      </w:r>
      <w:r w:rsidR="00FE714A">
        <w:t xml:space="preserve">termin realizacji </w:t>
      </w:r>
      <w:r w:rsidR="001503D3">
        <w:t>U</w:t>
      </w:r>
      <w:r w:rsidR="00FE714A">
        <w:t>mowy</w:t>
      </w:r>
      <w:r>
        <w:t xml:space="preserve">, na zakres funkcjonalny lub niefunkcjonalny Oprogramowania oraz inne czynniki, które mogą być istotne dla Zamawiającego przy podejmowaniu decyzji o wprowadzeniu zmiany. Wniosek </w:t>
      </w:r>
      <w:r w:rsidR="001503D3">
        <w:br/>
      </w:r>
      <w:r>
        <w:t>o dokonanie zmiany winien obejmować także wskazanie podstawy prawnej jej wprowadzenia, w tym w szczególności prawne i faktyczne uzasadnienie dopuszczalności zmiany w danym przypadku.</w:t>
      </w:r>
    </w:p>
    <w:p w14:paraId="2D488311" w14:textId="491C68D5" w:rsidR="001C407F" w:rsidRDefault="001C407F" w:rsidP="008D2D39">
      <w:pPr>
        <w:pStyle w:val="Akapitzlist"/>
        <w:numPr>
          <w:ilvl w:val="0"/>
          <w:numId w:val="16"/>
        </w:numPr>
        <w:jc w:val="both"/>
      </w:pPr>
      <w:r>
        <w:t>Niezwłocznie w odpowiedzi na wniosek o dokonanie zmiany składany przez Zamawiającego lub wraz z wnioskiem o dokonanie takiej zmiany składanym przez Wykonawcę, Wykonawca przedłoży Zamawiającemu informację na temat ewentualnej konieczności lub celowości wstrzymania prac nad określoną częścią Umowy, w szczególności danym Modułem, na czas dalszych prac nad proponowaną zmianą. Wykonawca zobowiązany jest do prowadzenia prac zgodnie z Umową</w:t>
      </w:r>
      <w:r w:rsidR="008D257F" w:rsidRPr="008D257F">
        <w:t>,</w:t>
      </w:r>
      <w:r>
        <w:t xml:space="preserve"> o ile Zamawiający nie poinformuje Wykonawcy o podjętej decyzji o wstrzymaniu prac. Decyzję o wstrzymaniu prac podejmie Kierownik Projektu ze strony Zamawiającego. </w:t>
      </w:r>
    </w:p>
    <w:p w14:paraId="51D8E4F6" w14:textId="1B48AAC4" w:rsidR="001C407F" w:rsidRDefault="001C407F" w:rsidP="008D2D39">
      <w:pPr>
        <w:pStyle w:val="Akapitzlist"/>
        <w:numPr>
          <w:ilvl w:val="0"/>
          <w:numId w:val="16"/>
        </w:numPr>
        <w:jc w:val="both"/>
      </w:pPr>
      <w:r>
        <w:t xml:space="preserve">Zmiana </w:t>
      </w:r>
      <w:r w:rsidR="001503D3">
        <w:t>U</w:t>
      </w:r>
      <w:r>
        <w:t>mowy powinna nastąpić w formie pisemnego aneksu podpisanego przez obie Strony, pod rygorem nieważności takiego oświadczenia.</w:t>
      </w:r>
    </w:p>
    <w:p w14:paraId="08D49DA4" w14:textId="110C6491" w:rsidR="001C407F" w:rsidRPr="00F522D5" w:rsidRDefault="001C407F" w:rsidP="001C407F">
      <w:pPr>
        <w:rPr>
          <w:rStyle w:val="Wyrnieniedelikatne"/>
        </w:rPr>
      </w:pPr>
      <w:r w:rsidRPr="00F522D5">
        <w:rPr>
          <w:rStyle w:val="Wyrnieniedelikatne"/>
        </w:rPr>
        <w:t>ZMIANY PODATKU VAT</w:t>
      </w:r>
    </w:p>
    <w:p w14:paraId="5FB0621C" w14:textId="73824D15" w:rsidR="001C407F" w:rsidRDefault="001C407F" w:rsidP="008D2D39">
      <w:pPr>
        <w:pStyle w:val="Akapitzlist"/>
        <w:numPr>
          <w:ilvl w:val="0"/>
          <w:numId w:val="16"/>
        </w:numPr>
        <w:jc w:val="both"/>
      </w:pPr>
      <w: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68630093" w14:textId="31D98E9C" w:rsidR="00874E7A" w:rsidRDefault="00874E7A" w:rsidP="00874E7A">
      <w:pPr>
        <w:pStyle w:val="Nagwek1"/>
        <w:jc w:val="center"/>
      </w:pPr>
      <w:r>
        <w:t>§ 10</w:t>
      </w:r>
      <w:r>
        <w:br/>
        <w:t>Odbiór przedmiotu umowy</w:t>
      </w:r>
    </w:p>
    <w:p w14:paraId="5C880311" w14:textId="331541F1" w:rsidR="00BA7850" w:rsidRDefault="008D257F" w:rsidP="00530DAE">
      <w:pPr>
        <w:pStyle w:val="Akapitzlist"/>
        <w:numPr>
          <w:ilvl w:val="0"/>
          <w:numId w:val="19"/>
        </w:numPr>
        <w:jc w:val="both"/>
      </w:pPr>
      <w:r>
        <w:t>O</w:t>
      </w:r>
      <w:r w:rsidRPr="008D257F">
        <w:t xml:space="preserve">dbiory </w:t>
      </w:r>
      <w:r w:rsidR="000B4236">
        <w:t>p</w:t>
      </w:r>
      <w:r w:rsidRPr="008D257F">
        <w:t xml:space="preserve">rzedmiotu Umowy (z zastrzeżeniem pozostałych postanowień </w:t>
      </w:r>
      <w:r w:rsidR="00530DAE">
        <w:br/>
      </w:r>
      <w:r w:rsidRPr="008D257F">
        <w:t>niniejszego §) będą następować dwukrotnie (odbiór częściowy i odbiór końcowy</w:t>
      </w:r>
      <w:r w:rsidRPr="0092214E">
        <w:t xml:space="preserve">). </w:t>
      </w:r>
    </w:p>
    <w:p w14:paraId="06749802" w14:textId="45F54A84" w:rsidR="00BA7850" w:rsidRDefault="001E0C83" w:rsidP="00530DAE">
      <w:pPr>
        <w:pStyle w:val="Akapitzlist"/>
        <w:numPr>
          <w:ilvl w:val="0"/>
          <w:numId w:val="19"/>
        </w:numPr>
        <w:jc w:val="both"/>
      </w:pPr>
      <w:r w:rsidRPr="001E0C83">
        <w:t xml:space="preserve">Odbiór częściowy następuje po realizacji dostaw i usług wskazanych w § 3 ust. 1 </w:t>
      </w:r>
      <w:r w:rsidR="005740A2">
        <w:br/>
      </w:r>
      <w:r w:rsidRPr="001E0C83">
        <w:t xml:space="preserve">pkt od </w:t>
      </w:r>
      <w:r w:rsidR="00BA7850">
        <w:t>4</w:t>
      </w:r>
      <w:r w:rsidRPr="001E0C83">
        <w:t xml:space="preserve"> do </w:t>
      </w:r>
      <w:r w:rsidR="00BA7850">
        <w:t>6</w:t>
      </w:r>
      <w:r w:rsidRPr="001E0C83">
        <w:t xml:space="preserve"> Umowy. </w:t>
      </w:r>
    </w:p>
    <w:p w14:paraId="3508F374" w14:textId="518F839B" w:rsidR="001E0C83" w:rsidRPr="001E0C83" w:rsidRDefault="001E0C83" w:rsidP="001E0C83">
      <w:pPr>
        <w:pStyle w:val="Akapitzlist"/>
        <w:numPr>
          <w:ilvl w:val="0"/>
          <w:numId w:val="19"/>
        </w:numPr>
      </w:pPr>
      <w:r w:rsidRPr="001E0C83">
        <w:t xml:space="preserve">Odbiór końcowy następuje po całkowitym wykonaniu </w:t>
      </w:r>
      <w:r w:rsidR="000B4236">
        <w:t>p</w:t>
      </w:r>
      <w:r w:rsidRPr="001E0C83">
        <w:t>rzedmiotu Umowy.</w:t>
      </w:r>
    </w:p>
    <w:p w14:paraId="3919EDC1" w14:textId="09B8AEF9" w:rsidR="00874E7A" w:rsidRDefault="00874E7A" w:rsidP="008D2D39">
      <w:pPr>
        <w:pStyle w:val="Akapitzlist"/>
        <w:numPr>
          <w:ilvl w:val="0"/>
          <w:numId w:val="19"/>
        </w:numPr>
        <w:jc w:val="both"/>
      </w:pPr>
      <w:r>
        <w:t>Strony ustalają, że miejscem odbiorów jest siedziba Zamawiającego.</w:t>
      </w:r>
    </w:p>
    <w:p w14:paraId="32C2E399" w14:textId="50E65358" w:rsidR="00874E7A" w:rsidRDefault="00874E7A" w:rsidP="008D2D39">
      <w:pPr>
        <w:pStyle w:val="Akapitzlist"/>
        <w:numPr>
          <w:ilvl w:val="0"/>
          <w:numId w:val="19"/>
        </w:numPr>
        <w:jc w:val="both"/>
      </w:pPr>
      <w:r>
        <w:t>Odbioru dokonywać będzie komisja powołana przez Zamawiającego.</w:t>
      </w:r>
    </w:p>
    <w:p w14:paraId="70AF81F8" w14:textId="086A87D4" w:rsidR="008D257F" w:rsidRDefault="008D257F" w:rsidP="008D2D39">
      <w:pPr>
        <w:pStyle w:val="Akapitzlist"/>
        <w:numPr>
          <w:ilvl w:val="0"/>
          <w:numId w:val="19"/>
        </w:numPr>
        <w:jc w:val="both"/>
      </w:pPr>
      <w:r w:rsidRPr="008D257F">
        <w:t>Wykonawca poinformuje pisemnie Zamawiającego o gotowości do odbioru częściowego i do odbioru końcowego.</w:t>
      </w:r>
    </w:p>
    <w:p w14:paraId="79A2404B" w14:textId="4BE0913A" w:rsidR="00874E7A" w:rsidRDefault="00874E7A" w:rsidP="008D2D39">
      <w:pPr>
        <w:pStyle w:val="Akapitzlist"/>
        <w:numPr>
          <w:ilvl w:val="0"/>
          <w:numId w:val="19"/>
        </w:numPr>
        <w:jc w:val="both"/>
      </w:pPr>
      <w:r>
        <w:t>Odbiór dostaw i prac wykonanych w trakcie realizacji Umowy polega na weryfikacji, czy przedmiot odbioru spełnia wymagania określone w Umowie</w:t>
      </w:r>
      <w:r w:rsidR="008D257F" w:rsidRPr="008D257F">
        <w:t xml:space="preserve"> z uwzględnieniem </w:t>
      </w:r>
      <w:r w:rsidR="008D257F" w:rsidRPr="008D257F">
        <w:lastRenderedPageBreak/>
        <w:t>szczegółowych wymagań określonych w toku współpracy Stron (</w:t>
      </w:r>
      <w:r w:rsidR="00244BE3">
        <w:t>w tym</w:t>
      </w:r>
      <w:r w:rsidR="008D257F" w:rsidRPr="008D257F">
        <w:t xml:space="preserve"> Koncepcji Systemu)</w:t>
      </w:r>
      <w:r>
        <w:t xml:space="preserve">. </w:t>
      </w:r>
    </w:p>
    <w:p w14:paraId="2D2B441B" w14:textId="1A9F08C4" w:rsidR="00244BE3" w:rsidRPr="00244BE3" w:rsidRDefault="00244BE3" w:rsidP="008D2D39">
      <w:pPr>
        <w:pStyle w:val="Akapitzlist"/>
        <w:numPr>
          <w:ilvl w:val="0"/>
          <w:numId w:val="19"/>
        </w:numPr>
        <w:jc w:val="both"/>
      </w:pPr>
      <w:r w:rsidRPr="00244BE3">
        <w:t xml:space="preserve">Odbiór końcowy </w:t>
      </w:r>
      <w:r w:rsidR="000B4236">
        <w:t>p</w:t>
      </w:r>
      <w:r w:rsidRPr="00244BE3">
        <w:t xml:space="preserve">rzedmiotu Umowy </w:t>
      </w:r>
      <w:r>
        <w:t>polega na sprawdzeniu</w:t>
      </w:r>
      <w:r w:rsidRPr="00244BE3">
        <w:t xml:space="preserve"> prawidłowości działania Systemu, zgodn</w:t>
      </w:r>
      <w:r>
        <w:t>ości jego wykonania</w:t>
      </w:r>
      <w:r w:rsidRPr="00244BE3">
        <w:t xml:space="preserve"> z wymaganiami Zamawiającego opisanymi </w:t>
      </w:r>
      <w:r w:rsidR="009307C1">
        <w:br/>
      </w:r>
      <w:r w:rsidRPr="00244BE3">
        <w:t>w Umowie oraz zgodności z ofertą Wykonawcy i celem jakiemu ma służyć.</w:t>
      </w:r>
      <w:r>
        <w:t xml:space="preserve"> Odbiór końcowy obejmie w szczególności:</w:t>
      </w:r>
    </w:p>
    <w:p w14:paraId="6995B4E2" w14:textId="77777777" w:rsidR="00874E7A" w:rsidRDefault="00874E7A" w:rsidP="008D2D39">
      <w:pPr>
        <w:pStyle w:val="Akapitzlist"/>
        <w:numPr>
          <w:ilvl w:val="0"/>
          <w:numId w:val="20"/>
        </w:numPr>
        <w:jc w:val="both"/>
      </w:pPr>
      <w:r>
        <w:t>stwierdzenie prawidłowości działania Oprogramowania Aplikacyjnego i jego zgodności z wymaganiami Zamawiającego opisanymi w Umowie, ofertą Wykonawcy i celem jakiemu ma ono służyć;</w:t>
      </w:r>
    </w:p>
    <w:p w14:paraId="15ED26D5" w14:textId="279CFC4F" w:rsidR="00874E7A" w:rsidRDefault="00874E7A" w:rsidP="008D2D39">
      <w:pPr>
        <w:pStyle w:val="Akapitzlist"/>
        <w:numPr>
          <w:ilvl w:val="0"/>
          <w:numId w:val="20"/>
        </w:numPr>
        <w:jc w:val="both"/>
      </w:pPr>
      <w:r>
        <w:t xml:space="preserve">weryfikację prawidłowości działania e-usług, których uruchomienie wchodzi </w:t>
      </w:r>
      <w:r w:rsidR="005B19DA">
        <w:br/>
      </w:r>
      <w:r>
        <w:t xml:space="preserve">w zakres </w:t>
      </w:r>
      <w:r w:rsidR="005B19DA">
        <w:t>p</w:t>
      </w:r>
      <w:r>
        <w:t>rzedmiotu Umowy;</w:t>
      </w:r>
    </w:p>
    <w:p w14:paraId="6C622AFC" w14:textId="6273F78F" w:rsidR="00874E7A" w:rsidRDefault="00874E7A" w:rsidP="008D2D39">
      <w:pPr>
        <w:pStyle w:val="Akapitzlist"/>
        <w:numPr>
          <w:ilvl w:val="0"/>
          <w:numId w:val="20"/>
        </w:numPr>
        <w:jc w:val="both"/>
      </w:pPr>
      <w:r>
        <w:t>weryfikację poprawności migracji danych z systemów informatycznych i baz danych, jeśli migracja była wykonywana w ramach realizacji Umowy.</w:t>
      </w:r>
    </w:p>
    <w:p w14:paraId="20A73C43" w14:textId="3ADA5EC1" w:rsidR="006D2F58" w:rsidRDefault="006D2F58" w:rsidP="00AD7C88">
      <w:pPr>
        <w:pStyle w:val="Akapitzlist"/>
        <w:numPr>
          <w:ilvl w:val="0"/>
          <w:numId w:val="19"/>
        </w:numPr>
        <w:jc w:val="both"/>
      </w:pPr>
      <w:r>
        <w:t>Do odbioru częściowego Zamawiający przystąpi w terminie do 7 dni roboczych od daty otrzymania od Wykonawcy pisemnego zawiadomienia o gotowości do odbioru</w:t>
      </w:r>
      <w:bookmarkStart w:id="14" w:name="_Hlk198143127"/>
      <w:r w:rsidRPr="00151F79">
        <w:t xml:space="preserve"> </w:t>
      </w:r>
      <w:r>
        <w:t>i dokona sprawdzenia zrealizowanych dostaw, w zakresie zgłoszonej części</w:t>
      </w:r>
      <w:bookmarkEnd w:id="14"/>
      <w:r>
        <w:t xml:space="preserve">, przy czym strony ustalają następującą procedurę odbioru częściowego: </w:t>
      </w:r>
    </w:p>
    <w:p w14:paraId="4ABF8EC3" w14:textId="0B962074" w:rsidR="006D2F58" w:rsidRDefault="006D2F58" w:rsidP="00AD7C88">
      <w:pPr>
        <w:pStyle w:val="Akapitzlist"/>
        <w:numPr>
          <w:ilvl w:val="1"/>
          <w:numId w:val="19"/>
        </w:numPr>
        <w:jc w:val="both"/>
      </w:pPr>
      <w:r>
        <w:t xml:space="preserve">Zamawiający powiadomi Wykonawcę pocztą elektroniczną i telefonicznie </w:t>
      </w:r>
      <w:r w:rsidR="005B19DA">
        <w:br/>
      </w:r>
      <w:r>
        <w:t>o dniu i godzinie rozpoczęcia czynności odbioru częściowego,</w:t>
      </w:r>
    </w:p>
    <w:p w14:paraId="31D4A010" w14:textId="77777777" w:rsidR="006D2F58" w:rsidRDefault="006D2F58" w:rsidP="00AD7C88">
      <w:pPr>
        <w:pStyle w:val="Akapitzlist"/>
        <w:numPr>
          <w:ilvl w:val="1"/>
          <w:numId w:val="19"/>
        </w:numPr>
        <w:jc w:val="both"/>
      </w:pPr>
      <w:r>
        <w:t>do odbioru częściowego Wykonawca deleguje co najmniej jednego pisemnie upoważnionego przedstawiciela, którego pełnomocnictwo zostanie załączone do protokołu odbioru,</w:t>
      </w:r>
    </w:p>
    <w:p w14:paraId="51E4969C" w14:textId="221053AE" w:rsidR="006D2F58" w:rsidRDefault="006D2F58" w:rsidP="00AD7C88">
      <w:pPr>
        <w:pStyle w:val="Akapitzlist"/>
        <w:numPr>
          <w:ilvl w:val="0"/>
          <w:numId w:val="19"/>
        </w:numPr>
        <w:jc w:val="both"/>
      </w:pPr>
      <w:r>
        <w:t xml:space="preserve">Jeżeli podczas odbioru częściowego zostaną stwierdzone </w:t>
      </w:r>
      <w:r w:rsidRPr="00151F79">
        <w:t xml:space="preserve">niezgodności parametrów dostarczonego urządzenia </w:t>
      </w:r>
      <w:r>
        <w:t xml:space="preserve">lub Oprogramowania </w:t>
      </w:r>
      <w:r w:rsidRPr="00151F79">
        <w:t>ze specyfikacją zamówienia lub jego uszkodzenie fizyczne</w:t>
      </w:r>
      <w:r w:rsidRPr="00151F79" w:rsidDel="00151F79">
        <w:t xml:space="preserve"> </w:t>
      </w:r>
      <w:r>
        <w:t>lub nieprawidłowe działanie, dalej łącznie zwane „Niezgodnościami” Zamawiający sporządzi i doręczy Wykonawcy protokół, w którym:</w:t>
      </w:r>
    </w:p>
    <w:p w14:paraId="4972BDFC" w14:textId="1DD250F6" w:rsidR="006D2F58" w:rsidRDefault="006D2F58" w:rsidP="00AD7C88">
      <w:pPr>
        <w:pStyle w:val="Akapitzlist"/>
        <w:numPr>
          <w:ilvl w:val="1"/>
          <w:numId w:val="19"/>
        </w:numPr>
        <w:jc w:val="both"/>
      </w:pPr>
      <w:r>
        <w:t xml:space="preserve">wskaże, na czym te </w:t>
      </w:r>
      <w:bookmarkStart w:id="15" w:name="_Hlk179471214"/>
      <w:r w:rsidR="00BD39C9">
        <w:t>n</w:t>
      </w:r>
      <w:r>
        <w:t>iezgodności</w:t>
      </w:r>
      <w:bookmarkEnd w:id="15"/>
      <w:r>
        <w:t xml:space="preserve"> polegają,</w:t>
      </w:r>
    </w:p>
    <w:p w14:paraId="51EF38D3" w14:textId="77777777" w:rsidR="006D2F58" w:rsidRDefault="006D2F58" w:rsidP="00AD7C88">
      <w:pPr>
        <w:pStyle w:val="Akapitzlist"/>
        <w:numPr>
          <w:ilvl w:val="1"/>
          <w:numId w:val="19"/>
        </w:numPr>
        <w:jc w:val="both"/>
      </w:pPr>
      <w:r>
        <w:t>odmówi odbioru,</w:t>
      </w:r>
    </w:p>
    <w:p w14:paraId="6163CD0B" w14:textId="755F0C65" w:rsidR="006D2F58" w:rsidRDefault="006D2F58" w:rsidP="00AD7C88">
      <w:pPr>
        <w:pStyle w:val="Akapitzlist"/>
        <w:numPr>
          <w:ilvl w:val="1"/>
          <w:numId w:val="19"/>
        </w:numPr>
        <w:jc w:val="both"/>
      </w:pPr>
      <w:r>
        <w:t xml:space="preserve">określi termin nie krótszy niż 2 dni robocze na usunięcie stwierdzonych </w:t>
      </w:r>
      <w:r w:rsidR="00BD39C9">
        <w:t>n</w:t>
      </w:r>
      <w:r>
        <w:t>iezgodności przez Wykonawcę.</w:t>
      </w:r>
    </w:p>
    <w:p w14:paraId="4CBE0965" w14:textId="5A6B6C89" w:rsidR="006D2F58" w:rsidRDefault="006D2F58">
      <w:pPr>
        <w:pStyle w:val="Akapitzlist"/>
        <w:numPr>
          <w:ilvl w:val="0"/>
          <w:numId w:val="19"/>
        </w:numPr>
        <w:jc w:val="both"/>
      </w:pPr>
      <w:r>
        <w:t xml:space="preserve">Wykonawca ma obowiązek przedłożenia do ponownego sprawdzenia przedmiotu odbioru częściowego po usunięciu </w:t>
      </w:r>
      <w:r w:rsidR="00BD39C9">
        <w:t>n</w:t>
      </w:r>
      <w:r>
        <w:t>iezgodności z zachowaniem wymogów przewidzianych Umową dla odbioru częściowego. Procedurę odbioru powtarza się aż do czasu dokonania przez Zamawiającego odbioru albo skorzystania przez Zamawiającego z prawa odstąpienia od Umowy</w:t>
      </w:r>
      <w:r w:rsidR="002824DC">
        <w:t>, z uwzględnieniem ust. 12</w:t>
      </w:r>
      <w:r>
        <w:t>.</w:t>
      </w:r>
    </w:p>
    <w:p w14:paraId="4F9874EA" w14:textId="4D67A834" w:rsidR="00F21A7C" w:rsidRDefault="002824DC" w:rsidP="00BF1EFA">
      <w:pPr>
        <w:pStyle w:val="Akapitzlist"/>
        <w:numPr>
          <w:ilvl w:val="0"/>
          <w:numId w:val="19"/>
        </w:numPr>
        <w:jc w:val="both"/>
      </w:pPr>
      <w:bookmarkStart w:id="16" w:name="_Hlk207179886"/>
      <w:r>
        <w:t xml:space="preserve">Jeżeli po trzecim zgłoszeniu gotowości do odbioru </w:t>
      </w:r>
      <w:bookmarkEnd w:id="16"/>
      <w:r>
        <w:t xml:space="preserve">częściowego </w:t>
      </w:r>
      <w:r w:rsidR="00BD39C9">
        <w:t>n</w:t>
      </w:r>
      <w:r>
        <w:t xml:space="preserve">iezgodności nadal występują, Zamawiający ma prawo </w:t>
      </w:r>
      <w:r w:rsidR="00F21A7C">
        <w:t xml:space="preserve">usunąć </w:t>
      </w:r>
      <w:r w:rsidR="00BD39C9">
        <w:t>n</w:t>
      </w:r>
      <w:r w:rsidR="00F21A7C">
        <w:t>iezgodności we własnym zakresie lub/i przy pomocy osób/podmiotów trzecich na koszt i ryzyko Wykonawcy, potrącając poniesione koszty z należnego Wynagrodzenia.</w:t>
      </w:r>
    </w:p>
    <w:p w14:paraId="69267C05" w14:textId="04F80D10" w:rsidR="00874E7A" w:rsidRDefault="00874E7A" w:rsidP="005B19DA">
      <w:pPr>
        <w:pStyle w:val="Akapitzlist"/>
        <w:numPr>
          <w:ilvl w:val="0"/>
          <w:numId w:val="19"/>
        </w:numPr>
        <w:jc w:val="both"/>
      </w:pPr>
      <w:r>
        <w:t xml:space="preserve">Do odbioru </w:t>
      </w:r>
      <w:r w:rsidR="00B15CE8">
        <w:t xml:space="preserve">końcowego </w:t>
      </w:r>
      <w:r>
        <w:t xml:space="preserve">Zamawiający przystąpi </w:t>
      </w:r>
      <w:r w:rsidR="006D2F58">
        <w:t>w terminie</w:t>
      </w:r>
      <w:r>
        <w:t xml:space="preserve"> 1</w:t>
      </w:r>
      <w:r w:rsidR="006D2F58">
        <w:t>0</w:t>
      </w:r>
      <w:r>
        <w:t xml:space="preserve"> dni roboczych liczonych od doręczenia przez Wykonawcę całości wymaganej dokumentacji związanej </w:t>
      </w:r>
      <w:r w:rsidR="001A58E4">
        <w:br/>
      </w:r>
      <w:r>
        <w:lastRenderedPageBreak/>
        <w:t xml:space="preserve">z </w:t>
      </w:r>
      <w:r w:rsidR="00BC2FD4">
        <w:t>p</w:t>
      </w:r>
      <w:r>
        <w:t xml:space="preserve">rzedmiotem Umowy oraz otrzymania od Wykonawcy pisemnego zawiadomienia </w:t>
      </w:r>
      <w:r w:rsidR="001A58E4">
        <w:br/>
        <w:t xml:space="preserve"> </w:t>
      </w:r>
      <w:r>
        <w:t xml:space="preserve">o zakończeniu wszystkich prac i zgłoszenia całości </w:t>
      </w:r>
      <w:r w:rsidR="00BC2FD4">
        <w:t>p</w:t>
      </w:r>
      <w:r>
        <w:t>rzedmiotu Umowy do odbioru, przy czym strony ustalają następującą procedurę odbioru:</w:t>
      </w:r>
    </w:p>
    <w:p w14:paraId="0470C641" w14:textId="645B741D" w:rsidR="00874E7A" w:rsidRDefault="00874E7A" w:rsidP="005B19DA">
      <w:pPr>
        <w:pStyle w:val="Akapitzlist"/>
        <w:numPr>
          <w:ilvl w:val="0"/>
          <w:numId w:val="21"/>
        </w:numPr>
        <w:jc w:val="both"/>
      </w:pPr>
      <w:r>
        <w:t xml:space="preserve">Zamawiający powiadomi Wykonawcę pocztą elektroniczną oraz telefonicznie </w:t>
      </w:r>
      <w:r w:rsidR="00BC2FD4">
        <w:br/>
      </w:r>
      <w:r>
        <w:t>o dniu i godzinie rozpoczęcia czynności odbioru,</w:t>
      </w:r>
    </w:p>
    <w:p w14:paraId="166383F3" w14:textId="77777777" w:rsidR="00874E7A" w:rsidRDefault="00874E7A" w:rsidP="005B19DA">
      <w:pPr>
        <w:pStyle w:val="Akapitzlist"/>
        <w:numPr>
          <w:ilvl w:val="0"/>
          <w:numId w:val="21"/>
        </w:numPr>
        <w:jc w:val="both"/>
      </w:pPr>
      <w:r>
        <w:t>do odbioru Wykonawca deleguje co najmniej jednego pisemnie upoważnionego przedstawiciela, którego pełnomocnictwo zostanie załączone do protokołu odbioru,</w:t>
      </w:r>
    </w:p>
    <w:p w14:paraId="5F6FFD94" w14:textId="49DF047F" w:rsidR="00874E7A" w:rsidRDefault="00874E7A" w:rsidP="005B19DA">
      <w:pPr>
        <w:pStyle w:val="Akapitzlist"/>
        <w:numPr>
          <w:ilvl w:val="0"/>
          <w:numId w:val="21"/>
        </w:numPr>
        <w:jc w:val="both"/>
      </w:pPr>
      <w:r>
        <w:t xml:space="preserve">po sprawdzeniu kompletności dokumentacji, całego </w:t>
      </w:r>
      <w:r w:rsidR="00BC2FD4">
        <w:t>p</w:t>
      </w:r>
      <w:r>
        <w:t xml:space="preserve">rzedmiotu Umowy </w:t>
      </w:r>
      <w:r w:rsidR="00BC2FD4">
        <w:br/>
      </w:r>
      <w:r>
        <w:t xml:space="preserve">i stwierdzeniu jego wykonania zgodnie z Umową oraz sprawdzeniu bezusterkowego działania Systemu nastąpi protokolarny odbiór </w:t>
      </w:r>
      <w:r w:rsidR="00BC2FD4">
        <w:t>p</w:t>
      </w:r>
      <w:r>
        <w:t>rzedmiotu Umowy,</w:t>
      </w:r>
    </w:p>
    <w:p w14:paraId="71F00015" w14:textId="1CACB02E" w:rsidR="00874E7A" w:rsidRDefault="006D2F58" w:rsidP="005B19DA">
      <w:pPr>
        <w:pStyle w:val="Akapitzlist"/>
        <w:numPr>
          <w:ilvl w:val="0"/>
          <w:numId w:val="21"/>
        </w:numPr>
        <w:jc w:val="both"/>
      </w:pPr>
      <w:r>
        <w:t xml:space="preserve">jeżeli w toku odbioru zostanie stwierdzona niekompletność </w:t>
      </w:r>
      <w:r w:rsidR="00AD7C88">
        <w:t>D</w:t>
      </w:r>
      <w:r>
        <w:t xml:space="preserve">okumentacji, niewykonanie wdrożenia Systemu niezgodnie z Umową lub jego wadliwe działanie (z </w:t>
      </w:r>
      <w:r w:rsidR="00BD39C9">
        <w:t>n</w:t>
      </w:r>
      <w:r>
        <w:t>iezgodnościami) bądź jakiekolwiek inne odstępstwo od umowy Zamawiający sporządzi i doręczy Wykonawcy protokół, w którym:</w:t>
      </w:r>
    </w:p>
    <w:p w14:paraId="72993194" w14:textId="0BBC681D" w:rsidR="00874E7A" w:rsidRDefault="00874E7A" w:rsidP="005B19DA">
      <w:pPr>
        <w:pStyle w:val="Akapitzlist"/>
        <w:numPr>
          <w:ilvl w:val="0"/>
          <w:numId w:val="22"/>
        </w:numPr>
        <w:ind w:left="1134"/>
        <w:jc w:val="both"/>
      </w:pPr>
      <w:r>
        <w:t xml:space="preserve">odmówi odbioru </w:t>
      </w:r>
      <w:r w:rsidR="00BC2FD4">
        <w:t>p</w:t>
      </w:r>
      <w:r>
        <w:t>rzedmiotu umowy,</w:t>
      </w:r>
    </w:p>
    <w:p w14:paraId="5B2919D8" w14:textId="77777777" w:rsidR="00874E7A" w:rsidRDefault="00874E7A" w:rsidP="005B19DA">
      <w:pPr>
        <w:pStyle w:val="Akapitzlist"/>
        <w:numPr>
          <w:ilvl w:val="0"/>
          <w:numId w:val="22"/>
        </w:numPr>
        <w:ind w:left="1134"/>
        <w:jc w:val="both"/>
      </w:pPr>
      <w:r>
        <w:t>wskaże przyczyny odmowy odbioru,</w:t>
      </w:r>
    </w:p>
    <w:p w14:paraId="35FBF895" w14:textId="27EF8DA9" w:rsidR="00874E7A" w:rsidRDefault="00874E7A" w:rsidP="005B19DA">
      <w:pPr>
        <w:pStyle w:val="Akapitzlist"/>
        <w:numPr>
          <w:ilvl w:val="0"/>
          <w:numId w:val="22"/>
        </w:numPr>
        <w:ind w:left="1134"/>
        <w:jc w:val="both"/>
      </w:pPr>
      <w:r>
        <w:t xml:space="preserve">określi termin nie krótszy niż 2 dni robocze na usunięcie przez Wykonawcę stwierdzonych </w:t>
      </w:r>
      <w:r w:rsidR="006D7E14">
        <w:t>n</w:t>
      </w:r>
      <w:r w:rsidR="006D2F58">
        <w:t>iezgodności</w:t>
      </w:r>
      <w:r>
        <w:t>,</w:t>
      </w:r>
    </w:p>
    <w:p w14:paraId="1E7C45AC" w14:textId="55F2CA32" w:rsidR="00874E7A" w:rsidRDefault="00874E7A" w:rsidP="005B19DA">
      <w:pPr>
        <w:pStyle w:val="Akapitzlist"/>
        <w:numPr>
          <w:ilvl w:val="0"/>
          <w:numId w:val="21"/>
        </w:numPr>
        <w:jc w:val="both"/>
      </w:pPr>
      <w:r>
        <w:t xml:space="preserve">odbiór nastąpi z chwilą podpisania protokołu odbioru bez zastrzeżeń, stwierdzającego kompletność wykonania </w:t>
      </w:r>
      <w:r w:rsidR="00BC2FD4">
        <w:t>p</w:t>
      </w:r>
      <w:r>
        <w:t>rzedmiotu Umowy.</w:t>
      </w:r>
    </w:p>
    <w:p w14:paraId="20898D49" w14:textId="2C1A41AC" w:rsidR="00874E7A" w:rsidRDefault="00874E7A" w:rsidP="005B19DA">
      <w:pPr>
        <w:pStyle w:val="Akapitzlist"/>
        <w:numPr>
          <w:ilvl w:val="0"/>
          <w:numId w:val="19"/>
        </w:numPr>
        <w:jc w:val="both"/>
      </w:pPr>
      <w:r>
        <w:t xml:space="preserve">W przypadku odmowy odbioru </w:t>
      </w:r>
      <w:r w:rsidR="00B15CE8">
        <w:t xml:space="preserve">końcowego </w:t>
      </w:r>
      <w:r>
        <w:t xml:space="preserve">przez Zamawiającego Wykonawca </w:t>
      </w:r>
      <w:r w:rsidR="00941F22">
        <w:br/>
      </w:r>
      <w:r>
        <w:t xml:space="preserve">ma obowiązek ponownego zgłoszenia do odbioru </w:t>
      </w:r>
      <w:r w:rsidR="00B15CE8">
        <w:t xml:space="preserve">końcowego </w:t>
      </w:r>
      <w:r>
        <w:t xml:space="preserve">przedmiotu </w:t>
      </w:r>
      <w:r w:rsidR="00BC2FD4">
        <w:t>U</w:t>
      </w:r>
      <w:r>
        <w:t xml:space="preserve">mowy </w:t>
      </w:r>
      <w:r w:rsidR="00941F22">
        <w:br/>
      </w:r>
      <w:r>
        <w:t xml:space="preserve">po usunięciu wszystkich </w:t>
      </w:r>
      <w:r w:rsidR="006D7E14">
        <w:t>n</w:t>
      </w:r>
      <w:r w:rsidR="00361CE2">
        <w:t>iezgodności</w:t>
      </w:r>
      <w:r>
        <w:t xml:space="preserve"> z zachowaniem wymogów przewidzianych niniejszą Umową w zakresie zgłoszenia odbioru. Procedurę odbioru </w:t>
      </w:r>
      <w:r w:rsidR="00B15CE8">
        <w:t xml:space="preserve">końcowego </w:t>
      </w:r>
      <w:r>
        <w:t>powtarza się aż do czasu dokonania przez Zamawiającego odbioru albo skorzystania przez Zamawiającego z prawa odstąpienia od Umowy</w:t>
      </w:r>
      <w:r w:rsidR="000C4F17">
        <w:t>, z uwzględnieniem ust. 15</w:t>
      </w:r>
      <w:r>
        <w:t>.</w:t>
      </w:r>
    </w:p>
    <w:p w14:paraId="320D8F24" w14:textId="06561C95" w:rsidR="00941F22" w:rsidRDefault="000C4F17" w:rsidP="00941F22">
      <w:pPr>
        <w:pStyle w:val="Akapitzlist"/>
        <w:numPr>
          <w:ilvl w:val="0"/>
          <w:numId w:val="19"/>
        </w:numPr>
        <w:jc w:val="both"/>
      </w:pPr>
      <w:r w:rsidRPr="000C4F17">
        <w:t xml:space="preserve">Jeżeli po trzecim zgłoszeniu gotowości do </w:t>
      </w:r>
      <w:r w:rsidR="00941F22">
        <w:t xml:space="preserve">odbioru końcowego </w:t>
      </w:r>
      <w:r w:rsidR="006D7E14">
        <w:t>n</w:t>
      </w:r>
      <w:r w:rsidR="00941F22">
        <w:t>iezgodności nadal występują, Zamawiający ma prawo:</w:t>
      </w:r>
    </w:p>
    <w:p w14:paraId="071F01C8" w14:textId="30934357" w:rsidR="000C4F17" w:rsidRDefault="00941F22">
      <w:pPr>
        <w:pStyle w:val="Akapitzlist"/>
        <w:numPr>
          <w:ilvl w:val="0"/>
          <w:numId w:val="75"/>
        </w:numPr>
        <w:jc w:val="both"/>
      </w:pPr>
      <w:r>
        <w:t xml:space="preserve">usunąć </w:t>
      </w:r>
      <w:r w:rsidR="006D7E14">
        <w:t>n</w:t>
      </w:r>
      <w:r>
        <w:t>iezgodności we własnym zakresie lub/i przy pomocy osób/podmiotów trzecich na koszt i ryzyko Wykonawcy, potrącając poniesione koszty z należnego Wynagrodzenia</w:t>
      </w:r>
      <w:r w:rsidR="000C4F17">
        <w:t>, lub</w:t>
      </w:r>
    </w:p>
    <w:p w14:paraId="220126CD" w14:textId="7327D1E5" w:rsidR="00941F22" w:rsidRDefault="000C4F17" w:rsidP="002608E7">
      <w:pPr>
        <w:pStyle w:val="Akapitzlist"/>
        <w:numPr>
          <w:ilvl w:val="0"/>
          <w:numId w:val="75"/>
        </w:numPr>
        <w:jc w:val="both"/>
      </w:pPr>
      <w:r w:rsidRPr="000C4F17">
        <w:t>odstąpić od Umowy w całości lub w części z winy Wykonawcy</w:t>
      </w:r>
      <w:r w:rsidR="00941F22">
        <w:t>.</w:t>
      </w:r>
    </w:p>
    <w:p w14:paraId="786A3414" w14:textId="24FA3BF4" w:rsidR="00B15CE8" w:rsidRDefault="00874E7A" w:rsidP="005B19DA">
      <w:pPr>
        <w:pStyle w:val="Akapitzlist"/>
        <w:numPr>
          <w:ilvl w:val="0"/>
          <w:numId w:val="19"/>
        </w:numPr>
        <w:jc w:val="both"/>
      </w:pPr>
      <w:r>
        <w:t xml:space="preserve">Za datę wykonania </w:t>
      </w:r>
      <w:r w:rsidR="00BC2FD4">
        <w:t>p</w:t>
      </w:r>
      <w:r>
        <w:t>rzedmiotu Umowy w całości uważa się datę podpisania przez Zamawiającego protokołu odbioru</w:t>
      </w:r>
      <w:r w:rsidR="00B15CE8">
        <w:t xml:space="preserve"> końcowego</w:t>
      </w:r>
      <w:r>
        <w:t xml:space="preserve"> bez zastrzeżeń. </w:t>
      </w:r>
    </w:p>
    <w:p w14:paraId="1AFAD591" w14:textId="72D5493C" w:rsidR="00874E7A" w:rsidRDefault="00874E7A" w:rsidP="005B19DA">
      <w:pPr>
        <w:pStyle w:val="Akapitzlist"/>
        <w:numPr>
          <w:ilvl w:val="0"/>
          <w:numId w:val="19"/>
        </w:numPr>
        <w:jc w:val="both"/>
      </w:pPr>
      <w:r>
        <w:t xml:space="preserve">Protokół odbioru </w:t>
      </w:r>
      <w:r w:rsidR="00B15CE8">
        <w:t xml:space="preserve">(częściowy i końcowy) </w:t>
      </w:r>
      <w:r>
        <w:t>sporządzony zostanie w formie pisemnej, pod rygorem nieważności, w dwóch egzemplarzach, po jednym dla każdej ze Stron. O ile</w:t>
      </w:r>
      <w:r w:rsidR="00BC2FD4">
        <w:br/>
      </w:r>
      <w:r>
        <w:t xml:space="preserve"> z Umowy lub przepisów prawa nie wynika inaczej, jedynie podpisany przez obie Strony </w:t>
      </w:r>
      <w:r w:rsidR="00B15CE8">
        <w:t xml:space="preserve">protokół odbioru </w:t>
      </w:r>
      <w:r>
        <w:t>jest podstawą do dokonania zapłaty Wynagrodzenia. Zamawiający nie dopuszcza protokołów odbioru wystawionych jednostronnie przez Wykonawcę.</w:t>
      </w:r>
    </w:p>
    <w:p w14:paraId="34C642FC" w14:textId="2EDABFDB" w:rsidR="00B15CE8" w:rsidRDefault="00B15CE8" w:rsidP="005B19DA">
      <w:pPr>
        <w:pStyle w:val="Akapitzlist"/>
        <w:numPr>
          <w:ilvl w:val="0"/>
          <w:numId w:val="19"/>
        </w:numPr>
        <w:jc w:val="both"/>
      </w:pPr>
      <w:r w:rsidRPr="00B15CE8">
        <w:lastRenderedPageBreak/>
        <w:t xml:space="preserve">Brak odbioru </w:t>
      </w:r>
      <w:r>
        <w:t>częściowego</w:t>
      </w:r>
      <w:r w:rsidRPr="00B15CE8">
        <w:t xml:space="preserve"> nie wstrzymuje biegu terminu do wykonania dalszych elementów </w:t>
      </w:r>
      <w:r w:rsidR="00BC2FD4">
        <w:t>p</w:t>
      </w:r>
      <w:r w:rsidRPr="00B15CE8">
        <w:t>rzedmiotu Umowy  i pozostałych obowiązków Wykonawcy określonych w Umowie.</w:t>
      </w:r>
    </w:p>
    <w:p w14:paraId="7658DD75" w14:textId="18FF0196" w:rsidR="00874E7A" w:rsidRDefault="00874E7A" w:rsidP="005B19DA">
      <w:pPr>
        <w:pStyle w:val="Akapitzlist"/>
        <w:numPr>
          <w:ilvl w:val="0"/>
          <w:numId w:val="19"/>
        </w:numPr>
        <w:jc w:val="both"/>
      </w:pPr>
      <w:r>
        <w:t xml:space="preserve">Zamawiający zastrzega sobie prawo dokonania weryfikacji wykonania </w:t>
      </w:r>
      <w:r w:rsidR="00BC2FD4">
        <w:t>p</w:t>
      </w:r>
      <w:r>
        <w:t>rzedmiotu Umowy lub poszczególnych jego części przez podmiot zewnętrzny (osobę fizyczną lub prawną, bądź jednostkę nieposiadającą osobowości prawnej). Zamawiający ma prawo do weryfikacji należytego wykonania Umowy dowolną metodą, w tym także</w:t>
      </w:r>
      <w:r w:rsidR="005740A2">
        <w:br/>
      </w:r>
      <w:r>
        <w:t xml:space="preserve">z wykorzystaniem opinii zewnętrznego audytora. W szczególności uzgodnienie określonych scenariuszy testowych nie wyklucza prawa do weryfikacji prac innymi testami. </w:t>
      </w:r>
    </w:p>
    <w:p w14:paraId="29DE2383" w14:textId="4DCE3919" w:rsidR="00F522D5" w:rsidRDefault="00874E7A" w:rsidP="005B19DA">
      <w:pPr>
        <w:pStyle w:val="Akapitzlist"/>
        <w:numPr>
          <w:ilvl w:val="0"/>
          <w:numId w:val="19"/>
        </w:numPr>
        <w:jc w:val="both"/>
      </w:pPr>
      <w:r>
        <w:t xml:space="preserve">Dokonanie odbioru nie zwalnia Wykonawcy od odpowiedzialności, jeżeli </w:t>
      </w:r>
      <w:r w:rsidR="005740A2">
        <w:br/>
      </w:r>
      <w:r>
        <w:t xml:space="preserve">na podstawie dotychczasowych prac wiedział lub jako podmiot profesjonalny powinien był wiedzieć, że odebrany </w:t>
      </w:r>
      <w:r w:rsidR="00BC2FD4">
        <w:t>p</w:t>
      </w:r>
      <w:r>
        <w:t>rzedmiot Umowy nie spełnia wymagań określonych w Umowie i nie wpływa na możliwość skorzystania przez Zamawiającego z uprawnień przysługujących na mocy powszechnie obowiązujących przepisów prawa lub Umowy w przypadku nienależytego wykonania Umowy, w tym w szczególności naliczenia kar umownych, dochodzenia odszkodowań oraz odstąpienia od Umowy, jeżeli fakt nienależytego wykonania umowy zostanie ujawniony po wykonaniu Umowy.</w:t>
      </w:r>
    </w:p>
    <w:p w14:paraId="3FE1E241" w14:textId="1D5DDDB6" w:rsidR="008C36B1" w:rsidRDefault="008C36B1" w:rsidP="008C36B1">
      <w:pPr>
        <w:pStyle w:val="Nagwek1"/>
        <w:jc w:val="center"/>
      </w:pPr>
      <w:r>
        <w:t>§ 11</w:t>
      </w:r>
      <w:r>
        <w:br/>
        <w:t>Gwarancja</w:t>
      </w:r>
    </w:p>
    <w:p w14:paraId="57B1ACE2" w14:textId="0FF4BB52" w:rsidR="008C36B1" w:rsidRDefault="008C36B1" w:rsidP="008D2D39">
      <w:pPr>
        <w:pStyle w:val="Akapitzlist"/>
        <w:numPr>
          <w:ilvl w:val="0"/>
          <w:numId w:val="23"/>
        </w:numPr>
        <w:jc w:val="both"/>
      </w:pPr>
      <w:r>
        <w:t xml:space="preserve">Wykonawca oświadcza, że udziela Zamawiającemu gwarancji jakości na </w:t>
      </w:r>
      <w:r w:rsidR="00BC2FD4">
        <w:t>p</w:t>
      </w:r>
      <w:r>
        <w:t xml:space="preserve">rzedmiot Umowy na zasadach opisanych poniżej. </w:t>
      </w:r>
    </w:p>
    <w:p w14:paraId="56423FB4" w14:textId="3C0B7B56" w:rsidR="008C36B1" w:rsidRDefault="008C36B1" w:rsidP="008D2D39">
      <w:pPr>
        <w:pStyle w:val="Akapitzlist"/>
        <w:numPr>
          <w:ilvl w:val="0"/>
          <w:numId w:val="23"/>
        </w:numPr>
        <w:jc w:val="both"/>
      </w:pPr>
      <w:r>
        <w:t xml:space="preserve">Gwarancja udzielana jest w ramach Wynagrodzenia, a Wykonawcy nie jest należne jakiekolwiek dodatkowe wynagrodzenie z tytułu wykonania świadczeń gwarancyjnych. </w:t>
      </w:r>
    </w:p>
    <w:p w14:paraId="4692C1EB" w14:textId="3AC2EBF7" w:rsidR="008C36B1" w:rsidRPr="003835FE" w:rsidRDefault="008C36B1" w:rsidP="008D2D39">
      <w:pPr>
        <w:pStyle w:val="Akapitzlist"/>
        <w:numPr>
          <w:ilvl w:val="0"/>
          <w:numId w:val="23"/>
        </w:numPr>
        <w:jc w:val="both"/>
        <w:rPr>
          <w:b/>
          <w:bCs/>
        </w:rPr>
      </w:pPr>
      <w:r>
        <w:t xml:space="preserve">Gwarancja udzielona jest począwszy od dnia odbioru końcowego przedmiotu </w:t>
      </w:r>
      <w:r w:rsidR="00BC2FD4">
        <w:t>U</w:t>
      </w:r>
      <w:r>
        <w:t xml:space="preserve">mowy na okres </w:t>
      </w:r>
      <w:r w:rsidRPr="003835FE">
        <w:rPr>
          <w:b/>
          <w:bCs/>
        </w:rPr>
        <w:t xml:space="preserve">60 miesięcy. </w:t>
      </w:r>
    </w:p>
    <w:p w14:paraId="072632EF" w14:textId="0EB31970" w:rsidR="008C36B1" w:rsidRDefault="008C36B1" w:rsidP="008D2D39">
      <w:pPr>
        <w:pStyle w:val="Akapitzlist"/>
        <w:numPr>
          <w:ilvl w:val="0"/>
          <w:numId w:val="23"/>
        </w:numPr>
        <w:jc w:val="both"/>
      </w:pPr>
      <w:r>
        <w:t>W ramach gwarancji Wykonawca będzie świadczył nieodpłatnie następujące usługi:</w:t>
      </w:r>
    </w:p>
    <w:p w14:paraId="5F7CB724" w14:textId="667782A5" w:rsidR="008C36B1" w:rsidRDefault="008C36B1" w:rsidP="008D2D39">
      <w:pPr>
        <w:pStyle w:val="Akapitzlist"/>
        <w:numPr>
          <w:ilvl w:val="0"/>
          <w:numId w:val="24"/>
        </w:numPr>
        <w:jc w:val="both"/>
      </w:pPr>
      <w:r>
        <w:t>zapewni dostępność Systemu oraz inne parametry zgodnie z SWZ,</w:t>
      </w:r>
    </w:p>
    <w:p w14:paraId="6581D5FA" w14:textId="34FCD390" w:rsidR="008C36B1" w:rsidRDefault="008C36B1" w:rsidP="008D2D39">
      <w:pPr>
        <w:pStyle w:val="Akapitzlist"/>
        <w:numPr>
          <w:ilvl w:val="0"/>
          <w:numId w:val="24"/>
        </w:numPr>
        <w:jc w:val="both"/>
      </w:pPr>
      <w:r>
        <w:t>będzie usuwał Awarie</w:t>
      </w:r>
      <w:r w:rsidR="00361CE2">
        <w:t xml:space="preserve"> i </w:t>
      </w:r>
      <w:r>
        <w:t>Błędy (zwane łącznie dalej Problemami),</w:t>
      </w:r>
    </w:p>
    <w:p w14:paraId="3C500F6E" w14:textId="7327C112" w:rsidR="008C36B1" w:rsidRDefault="008C36B1" w:rsidP="008D2D39">
      <w:pPr>
        <w:pStyle w:val="Akapitzlist"/>
        <w:numPr>
          <w:ilvl w:val="0"/>
          <w:numId w:val="24"/>
        </w:numPr>
        <w:jc w:val="both"/>
      </w:pPr>
      <w:r>
        <w:t xml:space="preserve">zapewni możliwość zgłaszania Problemów w dni robocze w godz. </w:t>
      </w:r>
      <w:r w:rsidRPr="008C36B1">
        <w:rPr>
          <w:i/>
          <w:iCs/>
        </w:rPr>
        <w:t>[uzupełnić zgodnie z godzinami pracy jednostki Zamawiającego]</w:t>
      </w:r>
      <w:r>
        <w:t xml:space="preserve"> (dalej: Godziny Pracy) pod numerami telefonów: ____________,</w:t>
      </w:r>
    </w:p>
    <w:p w14:paraId="666CC307" w14:textId="51C23EB2" w:rsidR="008C36B1" w:rsidRDefault="008C36B1" w:rsidP="008D2D39">
      <w:pPr>
        <w:pStyle w:val="Akapitzlist"/>
        <w:numPr>
          <w:ilvl w:val="0"/>
          <w:numId w:val="24"/>
        </w:numPr>
        <w:jc w:val="both"/>
      </w:pPr>
      <w:r>
        <w:t>zapewni możliwość zgłaszania Problemów na adres e-mail: ________________________,</w:t>
      </w:r>
    </w:p>
    <w:p w14:paraId="682EC6F8" w14:textId="265911D2" w:rsidR="008C36B1" w:rsidRDefault="008C36B1" w:rsidP="008D2D39">
      <w:pPr>
        <w:pStyle w:val="Akapitzlist"/>
        <w:numPr>
          <w:ilvl w:val="0"/>
          <w:numId w:val="24"/>
        </w:numPr>
        <w:jc w:val="both"/>
      </w:pPr>
      <w:r>
        <w:t xml:space="preserve">będzie dostarczał nowe, ulepszone wersje Oprogramowania Aplikacyjnego </w:t>
      </w:r>
      <w:r w:rsidR="003835FE">
        <w:br/>
      </w:r>
      <w:r>
        <w:t xml:space="preserve">lub innych komponentów Oprogramowania, będące konsekwencją wykonywania w nich zmian wynikłych ze stwierdzonych niedoskonałości technicznych, zmian </w:t>
      </w:r>
      <w:r w:rsidR="003835FE">
        <w:br/>
      </w:r>
      <w:r>
        <w:t>w obowiązującym prawie</w:t>
      </w:r>
      <w:r w:rsidR="00C02A0B">
        <w:t>, poprawek bezpieczeństwa</w:t>
      </w:r>
      <w:r>
        <w:t xml:space="preserve"> lub w wyniku planowego rozwoju Oprogramowania Aplikacyjnego, a także będzie je instalował w przypadku, </w:t>
      </w:r>
      <w:r>
        <w:lastRenderedPageBreak/>
        <w:t>gdy Wykonawca lub producent nie przewiduje samodzielnego wykonywania takich czynności przez personel Zamawiającego,</w:t>
      </w:r>
    </w:p>
    <w:p w14:paraId="569B1277" w14:textId="77777777" w:rsidR="008C36B1" w:rsidRDefault="008C36B1" w:rsidP="008D2D39">
      <w:pPr>
        <w:pStyle w:val="Akapitzlist"/>
        <w:numPr>
          <w:ilvl w:val="0"/>
          <w:numId w:val="24"/>
        </w:numPr>
        <w:jc w:val="both"/>
      </w:pPr>
      <w:r>
        <w:t>będzie niezwłocznie informował Zamawiającego o zmianach w Oprogramowaniu Aplikacyjnym, za pośrednictwem poczty elektronicznej na adres e-mail: ________________________,</w:t>
      </w:r>
    </w:p>
    <w:p w14:paraId="72302FFD" w14:textId="0B0C2412" w:rsidR="008C36B1" w:rsidRDefault="008C36B1" w:rsidP="008D2D39">
      <w:pPr>
        <w:pStyle w:val="Akapitzlist"/>
        <w:numPr>
          <w:ilvl w:val="0"/>
          <w:numId w:val="24"/>
        </w:numPr>
        <w:jc w:val="both"/>
      </w:pPr>
      <w:r>
        <w:t xml:space="preserve">będzie dostarczał nowe wersje instrukcji użytkownika i administratora zgodnych co do wersji jak i również zakresu zaimplementowanych i działających funkcji </w:t>
      </w:r>
      <w:r w:rsidR="00595722">
        <w:br/>
      </w:r>
      <w:r>
        <w:t>z wersją dostarczonego Oprogramowania Aplikacyjnego.</w:t>
      </w:r>
    </w:p>
    <w:p w14:paraId="3DADF1A6" w14:textId="0DB34068" w:rsidR="008C36B1" w:rsidRDefault="008C36B1" w:rsidP="008D2D39">
      <w:pPr>
        <w:pStyle w:val="Akapitzlist"/>
        <w:numPr>
          <w:ilvl w:val="0"/>
          <w:numId w:val="23"/>
        </w:numPr>
        <w:jc w:val="both"/>
      </w:pPr>
      <w:r>
        <w:t>W ramach udzielonej gwarancji Zamawiający jest uprawniony do żądania usunięcia Problemów, które ujawnią się w trakcie okresu obowiązywania gwarancji. Wykonawca usunie wszystkie zgłoszone Problemy nawet pomimo zakończenia okresu gwarancyjnego, o ile zostały one zgłoszone przed zakończeniem terminu obowiązywania gwarancji.</w:t>
      </w:r>
    </w:p>
    <w:p w14:paraId="551C4725" w14:textId="1CC1258E" w:rsidR="008C36B1" w:rsidRPr="00FE714A" w:rsidRDefault="008C36B1" w:rsidP="008D2D39">
      <w:pPr>
        <w:pStyle w:val="Akapitzlist"/>
        <w:numPr>
          <w:ilvl w:val="0"/>
          <w:numId w:val="23"/>
        </w:numPr>
        <w:jc w:val="both"/>
      </w:pPr>
      <w:r>
        <w:t xml:space="preserve">Wykonawca będzie </w:t>
      </w:r>
      <w:r w:rsidRPr="00FE714A">
        <w:t xml:space="preserve">zobowiązany do usuwania Problemów, których przyczyna leży </w:t>
      </w:r>
      <w:r w:rsidR="00595722">
        <w:br/>
      </w:r>
      <w:r w:rsidRPr="00FE714A">
        <w:t xml:space="preserve">w Oprogramowaniu Aplikacyjnym lub Infrastrukturze Kluczowej niezwłocznie, </w:t>
      </w:r>
      <w:r w:rsidR="00595722">
        <w:br/>
      </w:r>
      <w:r w:rsidRPr="00FE714A">
        <w:t xml:space="preserve">nie później niż w terminie: </w:t>
      </w:r>
    </w:p>
    <w:p w14:paraId="5729B9EC" w14:textId="4887F79B" w:rsidR="008C36B1" w:rsidRPr="0091577E" w:rsidRDefault="008C36B1" w:rsidP="008D2D39">
      <w:pPr>
        <w:pStyle w:val="Akapitzlist"/>
        <w:numPr>
          <w:ilvl w:val="0"/>
          <w:numId w:val="25"/>
        </w:numPr>
        <w:jc w:val="both"/>
      </w:pPr>
      <w:r>
        <w:t>dla Awarii</w:t>
      </w:r>
      <w:r w:rsidRPr="0091577E">
        <w:t xml:space="preserve">: </w:t>
      </w:r>
      <w:r w:rsidR="00BC2FD4" w:rsidRPr="0091577E">
        <w:t>3</w:t>
      </w:r>
      <w:r w:rsidR="00361CE2" w:rsidRPr="0091577E">
        <w:t xml:space="preserve"> dni robocze</w:t>
      </w:r>
      <w:r w:rsidRPr="0091577E">
        <w:t>,</w:t>
      </w:r>
    </w:p>
    <w:p w14:paraId="5E7F2699" w14:textId="3C66A668" w:rsidR="008C36B1" w:rsidRPr="0091577E" w:rsidRDefault="008C36B1" w:rsidP="008D2D39">
      <w:pPr>
        <w:pStyle w:val="Akapitzlist"/>
        <w:numPr>
          <w:ilvl w:val="0"/>
          <w:numId w:val="25"/>
        </w:numPr>
        <w:jc w:val="both"/>
      </w:pPr>
      <w:r w:rsidRPr="0091577E">
        <w:t xml:space="preserve">dla Błędów: </w:t>
      </w:r>
      <w:r w:rsidR="00361CE2" w:rsidRPr="0091577E">
        <w:t>5 dni roboczych</w:t>
      </w:r>
      <w:r w:rsidRPr="0091577E">
        <w:t>,</w:t>
      </w:r>
    </w:p>
    <w:p w14:paraId="2CEEFE56" w14:textId="38AF5970" w:rsidR="008C36B1" w:rsidRDefault="008C36B1" w:rsidP="008D2D39">
      <w:pPr>
        <w:pStyle w:val="Akapitzlist"/>
        <w:numPr>
          <w:ilvl w:val="0"/>
          <w:numId w:val="23"/>
        </w:numPr>
        <w:jc w:val="both"/>
      </w:pPr>
      <w:r>
        <w:t xml:space="preserve">Jeżeli </w:t>
      </w:r>
      <w:r w:rsidRPr="00FE714A">
        <w:t>Wykonawca stwierdzi, że przyczyna Problemu leży poza Oprogramowaniem Aplikacyjnym lub Infrastrukturą Kluczową, Wykonawca nie jest zobowiązany do jego usunięcia, l</w:t>
      </w:r>
      <w:r>
        <w:t>ecz jest zobowiązany wskazać przyczynę nieprawidłowego działania poprzez wskazanie elementu, który ją powoduje, z zastrzeżeniem ust. poniżej.</w:t>
      </w:r>
    </w:p>
    <w:p w14:paraId="2CB2390E" w14:textId="45150FFB" w:rsidR="000172B3" w:rsidRDefault="008C36B1" w:rsidP="008D2D39">
      <w:pPr>
        <w:pStyle w:val="Akapitzlist"/>
        <w:numPr>
          <w:ilvl w:val="0"/>
          <w:numId w:val="23"/>
        </w:numPr>
        <w:jc w:val="both"/>
      </w:pPr>
      <w:r>
        <w:t xml:space="preserve">Powyższe nie ma zastosowania w przypadku, gdy przyczyna Problemu leży </w:t>
      </w:r>
      <w:r w:rsidR="00595722">
        <w:br/>
      </w:r>
      <w:r>
        <w:t xml:space="preserve">w Infrastrukturze Zamawiającego, ale jest skutkiem nieprawidłowej konfiguracji </w:t>
      </w:r>
      <w:r w:rsidR="00595722">
        <w:br/>
      </w:r>
      <w:r>
        <w:t xml:space="preserve">lub parametryzacji Infrastruktury Zamawiającego przez Wykonawcę. Dla pewności Strony ustalają, że wszelkie </w:t>
      </w:r>
      <w:r w:rsidR="000172B3">
        <w:t xml:space="preserve">Oprogramowanie </w:t>
      </w:r>
      <w:r>
        <w:t xml:space="preserve">instalowane na Infrastrukturze Zamawiającego w ramach realizacji Umowy (na przykład aplikacyjne klienckie), </w:t>
      </w:r>
      <w:r w:rsidR="00595722">
        <w:br/>
      </w:r>
      <w:r>
        <w:t xml:space="preserve">a wchodzące w skład Oprogramowania nie jest częścią Infrastruktury Zamawiającego. </w:t>
      </w:r>
    </w:p>
    <w:p w14:paraId="04F8FFC5" w14:textId="6136C70C" w:rsidR="000172B3" w:rsidRDefault="008C36B1" w:rsidP="008D2D39">
      <w:pPr>
        <w:pStyle w:val="Akapitzlist"/>
        <w:numPr>
          <w:ilvl w:val="0"/>
          <w:numId w:val="23"/>
        </w:numPr>
        <w:jc w:val="both"/>
      </w:pPr>
      <w:r>
        <w:t xml:space="preserve">W przypadku stwierdzenia, że przyczyna Problemu leży w Oprogramowaniu Wspomagającym, Wykonawca jest zobowiązany do wykonania Obejścia, a do usunięcia Problemu jest zobowiązany niezwłocznie po zapewnieniu odpowiedniej poprawki przez producenta Oprogramowania Wspomagającego. W celu uniknięcia wątpliwości w takim przypadku wykonanie Obejścia w czasie uzgodnionym </w:t>
      </w:r>
      <w:r w:rsidR="003D2F39">
        <w:br/>
      </w:r>
      <w:r>
        <w:t xml:space="preserve">na naprawę stanowi należyte wykonanie Umowy i nie jest podstawą do naliczenia kar umownych, co nie zwalnia Wykonawcy z obowiązku </w:t>
      </w:r>
      <w:r w:rsidR="006D2F58">
        <w:t xml:space="preserve">niezwłocznego </w:t>
      </w:r>
      <w:r>
        <w:t xml:space="preserve">usunięcia Problemu po udostępnieniu poprawki lub naprawie, o których mowa w zdaniu poprzednim. </w:t>
      </w:r>
    </w:p>
    <w:p w14:paraId="794A74C9" w14:textId="05B17C44" w:rsidR="008C36B1" w:rsidRDefault="008C36B1" w:rsidP="008D2D39">
      <w:pPr>
        <w:pStyle w:val="Akapitzlist"/>
        <w:numPr>
          <w:ilvl w:val="0"/>
          <w:numId w:val="23"/>
        </w:numPr>
        <w:jc w:val="both"/>
      </w:pPr>
      <w:r>
        <w:t xml:space="preserve">Wykonawca zobowiązuje się dotrzymać następujących parametrów: </w:t>
      </w:r>
    </w:p>
    <w:p w14:paraId="386F3164" w14:textId="5106CCEF" w:rsidR="008C36B1" w:rsidRDefault="008C36B1" w:rsidP="008D2D39">
      <w:pPr>
        <w:pStyle w:val="Akapitzlist"/>
        <w:numPr>
          <w:ilvl w:val="0"/>
          <w:numId w:val="26"/>
        </w:numPr>
        <w:jc w:val="both"/>
      </w:pPr>
      <w:r>
        <w:t xml:space="preserve">Czasy </w:t>
      </w:r>
      <w:r w:rsidR="006D7E14">
        <w:t>n</w:t>
      </w:r>
      <w:r>
        <w:t xml:space="preserve">aprawy określone w ust. 6 liczone są od chwili dokonania zgłoszenia, przy czym jeśli zgłoszenie nastąpiło pocztą elektroniczną w dniu roboczym po godzinach pracy Wykonawcy, w sobotę, w niedzielę lub w dniu ustawowo wolnym </w:t>
      </w:r>
      <w:r>
        <w:lastRenderedPageBreak/>
        <w:t xml:space="preserve">od pracy, to bieg Czasu </w:t>
      </w:r>
      <w:r w:rsidR="006D7E14">
        <w:t>n</w:t>
      </w:r>
      <w:r>
        <w:t>aprawy rozpoczyna się od godziny 8:00 następnego dnia roboczego po zgłoszeniu,</w:t>
      </w:r>
    </w:p>
    <w:p w14:paraId="1CC6923C" w14:textId="40EB59BB" w:rsidR="008C36B1" w:rsidRDefault="008C36B1" w:rsidP="008D2D39">
      <w:pPr>
        <w:pStyle w:val="Akapitzlist"/>
        <w:numPr>
          <w:ilvl w:val="0"/>
          <w:numId w:val="26"/>
        </w:numPr>
        <w:jc w:val="both"/>
      </w:pPr>
      <w:r>
        <w:t xml:space="preserve">W przypadku wykrycia przez Zamawiającego Problemu Zamawiający dokona jego zgłoszenia oraz nada mu kategorię. Zgłoszenie będzie zawierać opis Problemu. Wykonawca zobowiązuje się rejestrować Problemy, wykorzystując rozwiązania umożliwiające raportowanie zgłoszeń wraz z danymi pozwalającymi co najmniej na śledzenie czasu ich usunięcia. W przypadku gdy Wykonawca wykaże, </w:t>
      </w:r>
      <w:r w:rsidR="004A0123">
        <w:br/>
      </w:r>
      <w:r>
        <w:t xml:space="preserve">że Problem został przez Zamawiającego skategoryzowany nieprawidłowo </w:t>
      </w:r>
      <w:r w:rsidR="004A0123">
        <w:br/>
      </w:r>
      <w:r>
        <w:t xml:space="preserve">w oparciu o definicje wskazane w § 2 Umowy, ma prawo do zmiany kategorii Problemu zgodnie ze stanem faktycznym, niezwłocznie informując o tym Zamawiającego. Wykonawca będzie przyjmował zgłoszenia przekazywane </w:t>
      </w:r>
      <w:r w:rsidR="004A0123">
        <w:br/>
      </w:r>
      <w:r>
        <w:t xml:space="preserve">w następujący sposób: </w:t>
      </w:r>
    </w:p>
    <w:p w14:paraId="7E137A1F" w14:textId="77777777" w:rsidR="000172B3" w:rsidRDefault="008C36B1" w:rsidP="008D2D39">
      <w:pPr>
        <w:pStyle w:val="Akapitzlist"/>
        <w:numPr>
          <w:ilvl w:val="0"/>
          <w:numId w:val="27"/>
        </w:numPr>
        <w:ind w:left="1134"/>
        <w:jc w:val="both"/>
      </w:pPr>
      <w:r>
        <w:t>za pomocą aplikacji serwisowej (systemu zgłoszeniowego) udostępnionej przez Wykonawcę lub</w:t>
      </w:r>
    </w:p>
    <w:p w14:paraId="2AECF85C" w14:textId="77777777" w:rsidR="000172B3" w:rsidRDefault="008C36B1" w:rsidP="008D2D39">
      <w:pPr>
        <w:pStyle w:val="Akapitzlist"/>
        <w:numPr>
          <w:ilvl w:val="0"/>
          <w:numId w:val="27"/>
        </w:numPr>
        <w:ind w:left="1134"/>
        <w:jc w:val="both"/>
      </w:pPr>
      <w:r>
        <w:t xml:space="preserve">przez przesłanie zgłoszenia pocztą elektroniczną na adres wskazany w ust. 4, lub </w:t>
      </w:r>
    </w:p>
    <w:p w14:paraId="49EF7748" w14:textId="77777777" w:rsidR="000172B3" w:rsidRDefault="008C36B1" w:rsidP="008D2D39">
      <w:pPr>
        <w:pStyle w:val="Akapitzlist"/>
        <w:numPr>
          <w:ilvl w:val="0"/>
          <w:numId w:val="27"/>
        </w:numPr>
        <w:ind w:left="1134"/>
        <w:jc w:val="both"/>
      </w:pPr>
      <w:r>
        <w:t xml:space="preserve">przez zgłoszenie drogą telefoniczną na numer wskazany w ust. 4. </w:t>
      </w:r>
    </w:p>
    <w:p w14:paraId="3307B069" w14:textId="58BE917E" w:rsidR="008C36B1" w:rsidRDefault="008C36B1" w:rsidP="008D2D39">
      <w:pPr>
        <w:pStyle w:val="Akapitzlist"/>
        <w:numPr>
          <w:ilvl w:val="0"/>
          <w:numId w:val="26"/>
        </w:numPr>
        <w:jc w:val="both"/>
      </w:pPr>
      <w:r>
        <w:t xml:space="preserve">Zamawiający może dokonać zgłoszenia za pomocą innych kanałów komunikacji uzgodnionych pisemnie pomiędzy Stronami, na przykład za pomocą aplikacji serwisowej (zgłoszeniowej) udostępnionej przez Wykonawcę, a zgłoszenie dokonane za pomocą każdego z nich jest uznawane za dokonane skutecznie </w:t>
      </w:r>
      <w:r w:rsidR="00213D42">
        <w:br/>
      </w:r>
      <w:r>
        <w:t xml:space="preserve">z chwilą, gdy zgłoszenie dotarło do Wykonawcy lub zostało wprowadzone do środka komunikacji elektronicznej w taki sposób, że Wykonawca mógł zapoznać się z jego treścią. </w:t>
      </w:r>
    </w:p>
    <w:p w14:paraId="490786F5" w14:textId="0A308E62" w:rsidR="008C36B1" w:rsidRDefault="008C36B1" w:rsidP="008D2D39">
      <w:pPr>
        <w:pStyle w:val="Akapitzlist"/>
        <w:numPr>
          <w:ilvl w:val="0"/>
          <w:numId w:val="26"/>
        </w:numPr>
        <w:jc w:val="both"/>
      </w:pPr>
      <w:r>
        <w:t xml:space="preserve">Czas </w:t>
      </w:r>
      <w:r w:rsidR="006D7E14">
        <w:t>n</w:t>
      </w:r>
      <w:r>
        <w:t xml:space="preserve">aprawy uważa się za dochowany z chwilą zgłoszenia dokonania naprawy, jeżeli Problem został faktycznie usunięty. Jeżeli okaże się podczas weryfikacji usunięcia Problemu, że Problem nie został usunięty, Czas </w:t>
      </w:r>
      <w:r w:rsidR="006D7E14">
        <w:t>n</w:t>
      </w:r>
      <w:r>
        <w:t xml:space="preserve">aprawy jest dochowany dopiero z chwilą dokonania naprawy faktycznie usuwającej Problem. </w:t>
      </w:r>
    </w:p>
    <w:p w14:paraId="40D1448A" w14:textId="51E92C12" w:rsidR="008C36B1" w:rsidRDefault="008C36B1" w:rsidP="008D2D39">
      <w:pPr>
        <w:pStyle w:val="Akapitzlist"/>
        <w:numPr>
          <w:ilvl w:val="0"/>
          <w:numId w:val="26"/>
        </w:numPr>
        <w:jc w:val="both"/>
      </w:pPr>
      <w:r>
        <w:t xml:space="preserve">Jeżeli Wykonawca w Czasie </w:t>
      </w:r>
      <w:r w:rsidR="006D7E14">
        <w:t>n</w:t>
      </w:r>
      <w:r>
        <w:t xml:space="preserve">aprawy dostarczy rozwiązanie pozwalające na obejście Problemu, Czas </w:t>
      </w:r>
      <w:r w:rsidR="006D7E14">
        <w:t>n</w:t>
      </w:r>
      <w:r>
        <w:t>aprawy może ulec trzykrotnemu wydłużeniu.</w:t>
      </w:r>
    </w:p>
    <w:p w14:paraId="62EE62C2" w14:textId="0E71C698" w:rsidR="00B7093F" w:rsidRDefault="00B7093F" w:rsidP="008D2D39">
      <w:pPr>
        <w:pStyle w:val="Akapitzlist"/>
        <w:numPr>
          <w:ilvl w:val="0"/>
          <w:numId w:val="23"/>
        </w:numPr>
        <w:jc w:val="both"/>
      </w:pPr>
      <w:r w:rsidRPr="00F51181">
        <w:t xml:space="preserve">Gwarancja udzielona przez Wykonawcę nie wyłącza uprawnień Zamawiającego </w:t>
      </w:r>
      <w:r w:rsidR="00213D42">
        <w:br/>
      </w:r>
      <w:r w:rsidRPr="00F51181">
        <w:t xml:space="preserve">z tytułu gwarancji udzielonych przez producentów sprzętu, w szczególności jeżeli </w:t>
      </w:r>
      <w:r w:rsidR="00213D42">
        <w:br/>
      </w:r>
      <w:r w:rsidRPr="00F51181">
        <w:t xml:space="preserve">w SOPZ sformułowano warunki serwisu gwarancyjnego odnoszące się do gwarancji producenta. Warunki gwarancji udzielonej przez Wykonawcę mają pierwszeństwo przed warunkami gwarancji udzielonych przez producentów sprzętu w zakresie, </w:t>
      </w:r>
      <w:r w:rsidR="00213D42">
        <w:br/>
      </w:r>
      <w:r w:rsidRPr="00F51181">
        <w:t>w jakim warunki gwarancji przyznają Zamawiającemu silniejszą ochronę</w:t>
      </w:r>
      <w:r>
        <w:t>.</w:t>
      </w:r>
    </w:p>
    <w:p w14:paraId="373F2C50" w14:textId="0AEA8B4B" w:rsidR="008C36B1" w:rsidRDefault="008C36B1" w:rsidP="008D2D39">
      <w:pPr>
        <w:pStyle w:val="Akapitzlist"/>
        <w:numPr>
          <w:ilvl w:val="0"/>
          <w:numId w:val="23"/>
        </w:numPr>
        <w:jc w:val="both"/>
      </w:pPr>
      <w:r>
        <w:t>Umowa stanowi dokument gwarancyjny bez konieczności składania dodatkowego dokumentu na okoliczność udzielenia gwarancji, poza wymienionymi w Umowie.</w:t>
      </w:r>
    </w:p>
    <w:p w14:paraId="181EB8D4" w14:textId="4203DB7F" w:rsidR="000172B3" w:rsidRDefault="008C36B1" w:rsidP="008D2D39">
      <w:pPr>
        <w:pStyle w:val="Akapitzlist"/>
        <w:numPr>
          <w:ilvl w:val="0"/>
          <w:numId w:val="23"/>
        </w:numPr>
        <w:jc w:val="both"/>
      </w:pPr>
      <w:r>
        <w:t>Zamawiający nie jest zobowiązany do wydania Systemu lub jego elementu w celu świadczenia usług gwarancyjnych, w rozumieniu przepisów ustawy Kodeks cywilny</w:t>
      </w:r>
      <w:r w:rsidR="005740A2">
        <w:br/>
      </w:r>
      <w:r>
        <w:t>o gwarancji.</w:t>
      </w:r>
    </w:p>
    <w:p w14:paraId="2CC62293" w14:textId="77777777" w:rsidR="000172B3" w:rsidRDefault="008C36B1" w:rsidP="008D2D39">
      <w:pPr>
        <w:pStyle w:val="Akapitzlist"/>
        <w:numPr>
          <w:ilvl w:val="0"/>
          <w:numId w:val="23"/>
        </w:numPr>
        <w:jc w:val="both"/>
      </w:pPr>
      <w:r>
        <w:lastRenderedPageBreak/>
        <w:t>W przypadku złożenia przez Zamawiającego oświadczenia o odstąpieniu od Umowy wywołującym skutek wyłącznie w stosunku do jej części, gwarancja w zakresie elementów Systemu nieobjętych skutkiem odstąpienia biegnie dalej i trwa przez okres wymagany w Umowie.</w:t>
      </w:r>
    </w:p>
    <w:p w14:paraId="778683AA" w14:textId="7E75FEF9" w:rsidR="000172B3" w:rsidRDefault="008C36B1" w:rsidP="008D2D39">
      <w:pPr>
        <w:pStyle w:val="Akapitzlist"/>
        <w:numPr>
          <w:ilvl w:val="0"/>
          <w:numId w:val="23"/>
        </w:numPr>
        <w:jc w:val="both"/>
      </w:pPr>
      <w:r>
        <w:t>W zakresie jakichkolwiek Utworów dostarczonych przez Wykonawcę w ramach wykonywania gwarancji mają zastosowanie postanowienia paragrafów regulujących prawa własności intelektualnej.  Zamawiający nabywa – odpowiednio – autorskie prawa majątkowe lub licencje do Utworów dostarczonych w ramach gwarancji.</w:t>
      </w:r>
    </w:p>
    <w:p w14:paraId="78A75C2D" w14:textId="77777777" w:rsidR="000172B3" w:rsidRDefault="008C36B1" w:rsidP="008D2D39">
      <w:pPr>
        <w:pStyle w:val="Akapitzlist"/>
        <w:numPr>
          <w:ilvl w:val="0"/>
          <w:numId w:val="23"/>
        </w:numPr>
        <w:jc w:val="both"/>
      </w:pPr>
      <w:r>
        <w:t>Gwarancja nie wyłącza, nie ogranicza ani nie zawiesza uprawnień Zamawiającego wynikających z przepisów prawa o rękojmi za wady. Niezależnie od uprawnień wynikających z gwarancji, Zamawiający uprawniony jest do wykonywania uprawnień z tytułu rękojmi na zasadach ogólnych.</w:t>
      </w:r>
    </w:p>
    <w:p w14:paraId="19020544" w14:textId="71095F55" w:rsidR="000172B3" w:rsidRDefault="008C36B1" w:rsidP="008D2D39">
      <w:pPr>
        <w:pStyle w:val="Akapitzlist"/>
        <w:numPr>
          <w:ilvl w:val="0"/>
          <w:numId w:val="23"/>
        </w:numPr>
        <w:jc w:val="both"/>
      </w:pPr>
      <w:r>
        <w:t xml:space="preserve">Wykonawca jest odpowiedzialny względem Zamawiającego, jeżeli wykonany przedmiot Umowy ma wady zmniejszające jego wartość lub użyteczność ze względu na cel oznaczony w Umowie albo wynikający z okoliczności lub przeznaczenia </w:t>
      </w:r>
      <w:r w:rsidR="00DE0728">
        <w:t>p</w:t>
      </w:r>
      <w:r>
        <w:t xml:space="preserve">rzedmiotu Umowy. </w:t>
      </w:r>
    </w:p>
    <w:p w14:paraId="65BD1153" w14:textId="16EAEC32" w:rsidR="00874E7A" w:rsidRDefault="008C36B1" w:rsidP="008D2D39">
      <w:pPr>
        <w:pStyle w:val="Akapitzlist"/>
        <w:numPr>
          <w:ilvl w:val="0"/>
          <w:numId w:val="23"/>
        </w:numPr>
        <w:jc w:val="both"/>
      </w:pPr>
      <w:r>
        <w:t>Strony ustalają, że Zamawiającemu przysługuje rękojmia za wady na cały wykonany przedmiot Umowy</w:t>
      </w:r>
      <w:r w:rsidR="00DE0728">
        <w:t xml:space="preserve"> zgodnie z Kodeksem cywilnym, przy czym Strony </w:t>
      </w:r>
      <w:r w:rsidR="00DE0728" w:rsidRPr="00DE0728">
        <w:t xml:space="preserve">rozszerzają okres rękojmi, tak jak dla okresu gwarancji jakości zgodnie z ust. </w:t>
      </w:r>
      <w:r w:rsidR="00DE0728">
        <w:t>3</w:t>
      </w:r>
      <w:r>
        <w:t>.</w:t>
      </w:r>
    </w:p>
    <w:p w14:paraId="4850C949" w14:textId="68548E05" w:rsidR="00D578B2" w:rsidRDefault="00D578B2" w:rsidP="00D578B2">
      <w:pPr>
        <w:pStyle w:val="Nagwek1"/>
        <w:jc w:val="center"/>
      </w:pPr>
      <w:r>
        <w:t>§ 12</w:t>
      </w:r>
      <w:r>
        <w:br/>
        <w:t>Dokumentacja</w:t>
      </w:r>
    </w:p>
    <w:p w14:paraId="5E46C3F8" w14:textId="316305D1" w:rsidR="00D578B2" w:rsidRDefault="00D578B2" w:rsidP="008D2D39">
      <w:pPr>
        <w:pStyle w:val="Akapitzlist"/>
        <w:numPr>
          <w:ilvl w:val="0"/>
          <w:numId w:val="28"/>
        </w:numPr>
        <w:jc w:val="both"/>
      </w:pPr>
      <w:r>
        <w:t xml:space="preserve">Wykonawca opracuje i przekaże Zamawiającemu Dokumentację Powdrożeniową dla elementów Systemu w zakresie określonym w SOPZ, sporządzoną zgodnie </w:t>
      </w:r>
      <w:r w:rsidR="005740A2">
        <w:br/>
      </w:r>
      <w:r>
        <w:t>z wymaganiami określonymi w SOPZ.</w:t>
      </w:r>
    </w:p>
    <w:p w14:paraId="5BD8E1C0" w14:textId="53B76F01" w:rsidR="00D578B2" w:rsidRDefault="00D578B2" w:rsidP="008D2D39">
      <w:pPr>
        <w:pStyle w:val="Akapitzlist"/>
        <w:numPr>
          <w:ilvl w:val="0"/>
          <w:numId w:val="28"/>
        </w:numPr>
        <w:jc w:val="both"/>
      </w:pPr>
      <w:r>
        <w:t xml:space="preserve">Wykonawca przekaże Zamawiającemu dokumentację, o której mowa w ust. 1, nie później niż w dniu zgłoszenia gotowości do odbioru, o którym mowa w § 10 ust. </w:t>
      </w:r>
      <w:r w:rsidR="00AD0289">
        <w:t>3</w:t>
      </w:r>
      <w:r w:rsidR="00132E87">
        <w:t xml:space="preserve"> Umowy</w:t>
      </w:r>
      <w:r>
        <w:t>.</w:t>
      </w:r>
    </w:p>
    <w:p w14:paraId="3583205D" w14:textId="19D4059B" w:rsidR="000172B3" w:rsidRDefault="00D578B2" w:rsidP="008D2D39">
      <w:pPr>
        <w:pStyle w:val="Akapitzlist"/>
        <w:numPr>
          <w:ilvl w:val="0"/>
          <w:numId w:val="28"/>
        </w:numPr>
        <w:jc w:val="both"/>
      </w:pPr>
      <w:r>
        <w:t>Dokumentacja, o której mowa w ust. 1, musi zostać przekazana Zamawiającemu na nośniku elektronicznym, w uporządkowanej strukturze, w dwóch identycznych egzemplarzach i być zaopatrzona w spis zawartości wskazujący lokalizację pliku dokumentu dla każdego elementu Dokumentacji wymaganego w SOPZ.</w:t>
      </w:r>
    </w:p>
    <w:p w14:paraId="16690370" w14:textId="64FDD59F" w:rsidR="00A46B1E" w:rsidRDefault="00A46B1E" w:rsidP="00A46B1E">
      <w:pPr>
        <w:pStyle w:val="Nagwek1"/>
        <w:jc w:val="center"/>
      </w:pPr>
      <w:r>
        <w:t>§ 13</w:t>
      </w:r>
      <w:r>
        <w:br/>
        <w:t>Prawa własności intelektualnej – postanowienia ogólne</w:t>
      </w:r>
    </w:p>
    <w:p w14:paraId="55B58BE5" w14:textId="64D60650" w:rsidR="00A46B1E" w:rsidRDefault="00A46B1E" w:rsidP="008D2D39">
      <w:pPr>
        <w:pStyle w:val="Akapitzlist"/>
        <w:numPr>
          <w:ilvl w:val="0"/>
          <w:numId w:val="29"/>
        </w:numPr>
        <w:jc w:val="both"/>
      </w:pPr>
      <w:r>
        <w:t xml:space="preserve">Wykonawca oświadcza, że na podstawie Umowy udzieli Zamawiającemu licencji opisanych Umową, lub w inny sposób opisany Umową upoważni go do korzystania </w:t>
      </w:r>
      <w:r w:rsidR="000C1D10">
        <w:br/>
      </w:r>
      <w:r>
        <w:t xml:space="preserve">ze wszystkich dóbr własności intelektualnej wykonanych lub dostarczonych </w:t>
      </w:r>
      <w:r w:rsidR="000C1D10">
        <w:br/>
      </w:r>
      <w:r>
        <w:t xml:space="preserve">w ramach Umowy. Celem jest zapewnienie Zamawiającemu możliwości korzystania z </w:t>
      </w:r>
      <w:r>
        <w:lastRenderedPageBreak/>
        <w:t xml:space="preserve">Systemu w sposób i w celu opisanym w Umowie. Wszystkie oświadczenia Wykonawcy </w:t>
      </w:r>
      <w:r w:rsidR="005740A2">
        <w:br/>
      </w:r>
      <w:r>
        <w:t xml:space="preserve">i </w:t>
      </w:r>
      <w:r w:rsidR="00BC2752">
        <w:t xml:space="preserve">postanowienia </w:t>
      </w:r>
      <w:r>
        <w:t xml:space="preserve">Umowy należy interpretować zgodnie z powyższym celem Umowy. </w:t>
      </w:r>
    </w:p>
    <w:p w14:paraId="30C4B07A" w14:textId="55D6A23F" w:rsidR="00A46B1E" w:rsidRDefault="00A46B1E" w:rsidP="008D2D39">
      <w:pPr>
        <w:pStyle w:val="Akapitzlist"/>
        <w:numPr>
          <w:ilvl w:val="0"/>
          <w:numId w:val="29"/>
        </w:numPr>
        <w:jc w:val="both"/>
      </w:pPr>
      <w: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14:paraId="616587C0" w14:textId="18006C5A" w:rsidR="00A46B1E" w:rsidRDefault="00A46B1E" w:rsidP="008D2D39">
      <w:pPr>
        <w:pStyle w:val="Akapitzlist"/>
        <w:numPr>
          <w:ilvl w:val="0"/>
          <w:numId w:val="29"/>
        </w:numPr>
        <w:jc w:val="both"/>
      </w:pPr>
      <w:r>
        <w:t xml:space="preserve">W zakresie, w jakim z brzmienia Umowy lub właściwości Oprogramowania wynika, </w:t>
      </w:r>
      <w:r w:rsidR="005740A2">
        <w:br/>
      </w:r>
      <w:r>
        <w:t xml:space="preserve">że Oprogramowanie lub jego komponenty (np. aplikacja użytkownika końcowego, skrypty, aplety, inne elementy stron internetowych lub ekrany interfejsu użytkownika) przeznaczone są do udostępnienia osobom trzecim, udzielone lub zapewniane przez Wykonawcę upoważnienie (licencja) na korzystanie z Oprogramowania obejmuje również dostęp do takiego Oprogramowania lub jego komponentów, w tym także publiczne wykonywanie, wystawianie, wyświetlanie, odtwarzanie, a także publiczne udostępnianie w taki sposób, aby każdy mógł mieć do niego dostęp w miejscu </w:t>
      </w:r>
      <w:r w:rsidR="005740A2">
        <w:br/>
      </w:r>
      <w:r>
        <w:t xml:space="preserve">i w czasie przez siebie wybranym. W zakresie, w jakim jest to niezbędne dla zapewnienia zgodnego z prawem korzystania z komponentów Oprogramowania przez osoby trzecie, Zamawiający jest uprawniony do udzielania takim osobom sublicencji. </w:t>
      </w:r>
    </w:p>
    <w:p w14:paraId="2047DF08" w14:textId="2F479B3E" w:rsidR="00C02A0B" w:rsidRDefault="00C02A0B" w:rsidP="008D2D39">
      <w:pPr>
        <w:pStyle w:val="Akapitzlist"/>
        <w:numPr>
          <w:ilvl w:val="0"/>
          <w:numId w:val="29"/>
        </w:numPr>
        <w:jc w:val="both"/>
      </w:pPr>
      <w:r>
        <w:t xml:space="preserve">Jeżeli z Umowy nie wynika wyraźnie co innego, ilekroć Umowa przewiduje udzielenie licencji lub zapewnienie licencji na Oprogramowanie, licencja taka udzielana jest </w:t>
      </w:r>
      <w:r w:rsidR="001D6926">
        <w:br/>
      </w:r>
      <w:r>
        <w:t xml:space="preserve">na czas nieoznaczony i nie jest terytorialnie ograniczona, w szczególności uprawnia </w:t>
      </w:r>
      <w:r w:rsidR="004851FA">
        <w:br/>
      </w:r>
      <w:r>
        <w:t>do korzystania z Oprogramowania na terytorium Polski i całego świata.</w:t>
      </w:r>
    </w:p>
    <w:p w14:paraId="0F15BF33" w14:textId="5CD30C18" w:rsidR="00A46B1E" w:rsidRDefault="00A46B1E" w:rsidP="008D2D39">
      <w:pPr>
        <w:pStyle w:val="Akapitzlist"/>
        <w:numPr>
          <w:ilvl w:val="0"/>
          <w:numId w:val="29"/>
        </w:numPr>
        <w:jc w:val="both"/>
      </w:pPr>
      <w:r>
        <w:t xml:space="preserve">Wykonawca oświadcza i gwarantuje, że warunki korzystania z Oprogramowania </w:t>
      </w:r>
      <w:r w:rsidR="004851FA">
        <w:br/>
      </w:r>
      <w:r>
        <w:t xml:space="preserve">są zgodne z wymaganiami opisanymi w Umowie, w tym co do okresu korzystania, ograniczeń ilościowych (lub ich braku), takich jak liczba stanowisk komputerowych, użytkowników lub serwerów. </w:t>
      </w:r>
    </w:p>
    <w:p w14:paraId="5054B0F6" w14:textId="1CCE3E97" w:rsidR="00A46B1E" w:rsidRDefault="00A46B1E" w:rsidP="008D2D39">
      <w:pPr>
        <w:pStyle w:val="Akapitzlist"/>
        <w:numPr>
          <w:ilvl w:val="0"/>
          <w:numId w:val="29"/>
        </w:numPr>
        <w:jc w:val="both"/>
      </w:pPr>
      <w:r>
        <w:t xml:space="preserve">Wykonawca oświadcza i gwarantuje, że warunki korzystania z Oprogramowania </w:t>
      </w:r>
      <w:r w:rsidR="00444FFB">
        <w:br/>
      </w:r>
      <w:r>
        <w:t xml:space="preserve">nie wymagają ponoszenia dodatkowych opłat na rzecz Wykonawcy lub producentów takiego Oprogramowania. Wynagrodzenie obejmuje całość wynagrodzenia </w:t>
      </w:r>
      <w:r w:rsidR="004851FA">
        <w:br/>
      </w:r>
      <w:r>
        <w:t xml:space="preserve">za korzystanie z Oprogramowania. </w:t>
      </w:r>
    </w:p>
    <w:p w14:paraId="5C15B85D" w14:textId="5589EDC2" w:rsidR="00A46B1E" w:rsidRDefault="00A46B1E" w:rsidP="008D2D39">
      <w:pPr>
        <w:pStyle w:val="Akapitzlist"/>
        <w:numPr>
          <w:ilvl w:val="0"/>
          <w:numId w:val="29"/>
        </w:numPr>
        <w:jc w:val="both"/>
      </w:pPr>
      <w:r>
        <w:t xml:space="preserve">Wykonawca oświadcza i gwarantuje, że jeżeli w ramach opłat należnych producentowi Oprogramowania mieści się opłata za jakiekolwiek dodatkowe świadczenia, </w:t>
      </w:r>
      <w:r w:rsidR="004851FA">
        <w:br/>
      </w:r>
      <w:r>
        <w:t xml:space="preserve">w szczególności dostarczanie aktualizacji lub poprawek błędów lub inne usługi serwisowe, nieprzedłużenie korzystania z tych świadczeń przez Zamawiającego </w:t>
      </w:r>
      <w:r w:rsidR="001D6926">
        <w:br/>
      </w:r>
      <w:r>
        <w:t xml:space="preserve">nie może powodować ustania licencji na korzystanie z Oprogramowania </w:t>
      </w:r>
      <w:r w:rsidR="001D6926">
        <w:br/>
      </w:r>
      <w:r>
        <w:t xml:space="preserve">lub uprawniać do wypowiedzenia umowy licencyjnej. </w:t>
      </w:r>
    </w:p>
    <w:p w14:paraId="484EB04F" w14:textId="3CCC7468" w:rsidR="00A46B1E" w:rsidRDefault="00A46B1E" w:rsidP="008D2D39">
      <w:pPr>
        <w:pStyle w:val="Akapitzlist"/>
        <w:numPr>
          <w:ilvl w:val="0"/>
          <w:numId w:val="29"/>
        </w:numPr>
        <w:jc w:val="both"/>
      </w:pPr>
      <w:r>
        <w:t xml:space="preserve">Wykonawca dostarczy Oprogramowanie na informatycznych nośnikach danych lub </w:t>
      </w:r>
      <w:r w:rsidR="004851FA">
        <w:br/>
      </w:r>
      <w:r>
        <w:t xml:space="preserve">w innej postaci umożliwiającej prawidłową instalację tego Oprogramowania najpóźniej w dacie odbioru tego Oprogramowania, chyba że z Umowy wynika inna data przekazania. </w:t>
      </w:r>
    </w:p>
    <w:p w14:paraId="0DCEAF74" w14:textId="6AC11EF8" w:rsidR="00A46B1E" w:rsidRDefault="00A46B1E" w:rsidP="008D2D39">
      <w:pPr>
        <w:pStyle w:val="Akapitzlist"/>
        <w:numPr>
          <w:ilvl w:val="0"/>
          <w:numId w:val="29"/>
        </w:numPr>
        <w:jc w:val="both"/>
      </w:pPr>
      <w:r>
        <w:lastRenderedPageBreak/>
        <w:t>Wykonawca zapewnia, że korzystanie z Oprogramowania podczas realizacji i na cele Umowy, w tym w okresie testów, nie będzie naruszać praw osób trzecich i nie będzie wymagało żadnych opłat na rzecz takich osób. Gdyby okazało się to konieczne, Wykonawca w ramach Wynagrodzenia udzieli lub zapewni udzielenie stosownej licencji na czas realizacji Umowy obejmującej prawo korzystania z Oprogramowania na potrzeby realizacji Umowy do czasu uzyskania – odpowiednio – praw majątkowych lub docelowych licencji opisanych Umową.</w:t>
      </w:r>
    </w:p>
    <w:p w14:paraId="4D2DA611" w14:textId="4465797D" w:rsidR="00A46B1E" w:rsidRDefault="00A46B1E" w:rsidP="008D2D39">
      <w:pPr>
        <w:pStyle w:val="Akapitzlist"/>
        <w:numPr>
          <w:ilvl w:val="0"/>
          <w:numId w:val="29"/>
        </w:numPr>
        <w:jc w:val="both"/>
      </w:pPr>
      <w:r>
        <w:t xml:space="preserve">W przypadku, w którym w wyniku świadczenia przez Wykonawcę gwarancji dojdzie do zmiany Oprogramowania, Dokumentacji lub innych Utworów, postanowienia umowne dotyczące odpowiednio przeniesienia praw lub udzielenia licencji </w:t>
      </w:r>
      <w:r w:rsidR="004851FA">
        <w:br/>
      </w:r>
      <w:r>
        <w:t xml:space="preserve">na Oprogramowanie, Dokumentację lub inne Utwory poddane zmianom stosuje się odpowiednio do takich zmian. Przeniesienie praw lub udzielenie licencji następuje </w:t>
      </w:r>
      <w:r w:rsidR="004851FA">
        <w:br/>
      </w:r>
      <w:r>
        <w:t xml:space="preserve">z chwilą odbioru takich zmian. </w:t>
      </w:r>
    </w:p>
    <w:p w14:paraId="6B48CB77" w14:textId="1CD58DB4" w:rsidR="00A46B1E" w:rsidRDefault="00A46B1E" w:rsidP="008D2D39">
      <w:pPr>
        <w:pStyle w:val="Akapitzlist"/>
        <w:numPr>
          <w:ilvl w:val="0"/>
          <w:numId w:val="29"/>
        </w:numPr>
        <w:jc w:val="both"/>
      </w:pPr>
      <w:r>
        <w:t xml:space="preserve">Wykonawca zobowiązuje się i gwarantuje, że osoby uprawnione z tytułu autorskich praw osobistych do Utworów objętych postanowieniami Umowy nie będą wykonywać tych praw w stosunku do Zamawiającego lub osób trzecich działających na zlecenie Zamawiającego. </w:t>
      </w:r>
    </w:p>
    <w:p w14:paraId="61BCE6EE" w14:textId="7B80CB59" w:rsidR="00D578B2" w:rsidRDefault="00A46B1E" w:rsidP="008D2D39">
      <w:pPr>
        <w:pStyle w:val="Akapitzlist"/>
        <w:numPr>
          <w:ilvl w:val="0"/>
          <w:numId w:val="29"/>
        </w:numPr>
        <w:jc w:val="both"/>
      </w:pPr>
      <w:r>
        <w:t xml:space="preserve">Jakiekolwiek postanowienie Umowy, w tym załączników do niej, nie ogranicza uprawnień Zamawiającego wynikających z obowiązujących przepisów prawa, w tym </w:t>
      </w:r>
      <w:r w:rsidR="004851FA">
        <w:br/>
      </w:r>
      <w:r>
        <w:t>z art. 75 ust. 1 do 3 ustawy z dnia 4 lutego 1994 r. o prawie autorskim i prawach pokrewnych.</w:t>
      </w:r>
    </w:p>
    <w:p w14:paraId="060FCA23" w14:textId="7FF593C0" w:rsidR="003E5764" w:rsidRDefault="003E5764" w:rsidP="003E5764">
      <w:pPr>
        <w:pStyle w:val="Nagwek1"/>
        <w:jc w:val="center"/>
      </w:pPr>
      <w:r>
        <w:t>§ 14</w:t>
      </w:r>
      <w:r>
        <w:br/>
        <w:t>Prawa własności intelektualnej – Oprogramowanie Wspomagające</w:t>
      </w:r>
    </w:p>
    <w:p w14:paraId="26CA5A69" w14:textId="45FC7A1C" w:rsidR="003E5764" w:rsidRDefault="003E5764" w:rsidP="00426B0A">
      <w:pPr>
        <w:pStyle w:val="Akapitzlist"/>
        <w:numPr>
          <w:ilvl w:val="0"/>
          <w:numId w:val="30"/>
        </w:numPr>
        <w:jc w:val="both"/>
      </w:pPr>
      <w:r>
        <w:t>Wykonawca zobowiązuje się dostarczyć oprogramowanie wchodzące w skład Oprogramowania Wspomagającego zgodnie z wymaganiami Zamawiającego oraz wymaganiami niezbędnymi do poprawnego działania Systemu.</w:t>
      </w:r>
    </w:p>
    <w:p w14:paraId="063E3445" w14:textId="77777777" w:rsidR="006D2F58" w:rsidRDefault="006D2F58" w:rsidP="00792EC6">
      <w:pPr>
        <w:pStyle w:val="Akapitzlist"/>
        <w:numPr>
          <w:ilvl w:val="0"/>
          <w:numId w:val="30"/>
        </w:numPr>
        <w:jc w:val="both"/>
      </w:pPr>
      <w:r>
        <w:t xml:space="preserve">Wykonawca dostarczy certyfikaty autentyczności, klucze instalacyjne oraz inne dokumenty i zabezpieczenia konieczne do korzystania z Oprogramowania Wspomagającego najpóźniej </w:t>
      </w:r>
      <w:r w:rsidRPr="002A775F">
        <w:t>w momencie przystąpienia do</w:t>
      </w:r>
      <w:r>
        <w:t xml:space="preserve"> odbioru tego oprogramowania, chyba że z Umowy wynika inna, wcześniejsza data przekazania.</w:t>
      </w:r>
    </w:p>
    <w:p w14:paraId="1B67EA80" w14:textId="19659E16" w:rsidR="006D2F58" w:rsidRDefault="006D2F58" w:rsidP="00792EC6">
      <w:pPr>
        <w:pStyle w:val="Akapitzlist"/>
        <w:numPr>
          <w:ilvl w:val="0"/>
          <w:numId w:val="30"/>
        </w:numPr>
        <w:jc w:val="both"/>
      </w:pPr>
      <w:r>
        <w:t xml:space="preserve">Informatyczne nośniki danych, kopie, certyfikaty autentyczności, klucze instalacyjne oraz inne dokumenty i zabezpieczenia, o których mowa w poprzednim ustępie, </w:t>
      </w:r>
      <w:r w:rsidRPr="00990CFC">
        <w:t xml:space="preserve">muszą pochodzić od producenta oprogramowania lub jego </w:t>
      </w:r>
      <w:r>
        <w:t xml:space="preserve">przedstawiciela na Polskę. Zamawiający jest uprawniony do weryfikacji, czy certyfikaty autentyczności, klucze instalacyjne oraz inne dokumenty i zabezpieczenia są wystarczające i zgodne </w:t>
      </w:r>
      <w:r w:rsidR="00792EC6">
        <w:br/>
      </w:r>
      <w:r>
        <w:t>z wymogami określonymi w zdaniu poprzednim. W tym celu Zamawiający może zwracać się do osób trzecich, w tym producenta oprogramowania lub jego przedstawiciela na Polskę.</w:t>
      </w:r>
    </w:p>
    <w:p w14:paraId="6859A63D" w14:textId="47F94A54" w:rsidR="003E5764" w:rsidRDefault="003E5764" w:rsidP="00426B0A">
      <w:pPr>
        <w:pStyle w:val="Akapitzlist"/>
        <w:numPr>
          <w:ilvl w:val="0"/>
          <w:numId w:val="30"/>
        </w:numPr>
        <w:jc w:val="both"/>
      </w:pPr>
      <w:r>
        <w:t>Uprawnienia z licencji na korzystanie z Oprogramowania Wspomagającego Zamawiający nabywa z chwilą jego odbioru.</w:t>
      </w:r>
    </w:p>
    <w:p w14:paraId="41A5653D" w14:textId="77777777" w:rsidR="00062C26" w:rsidRDefault="00062C26" w:rsidP="001D6926">
      <w:pPr>
        <w:pStyle w:val="Akapitzlist"/>
        <w:ind w:left="360"/>
        <w:jc w:val="both"/>
      </w:pPr>
    </w:p>
    <w:p w14:paraId="4E8FA225" w14:textId="69A5B154" w:rsidR="003E5764" w:rsidRDefault="003E5764" w:rsidP="003E5764">
      <w:pPr>
        <w:pStyle w:val="Nagwek1"/>
        <w:jc w:val="center"/>
      </w:pPr>
      <w:r>
        <w:t>§15</w:t>
      </w:r>
      <w:r>
        <w:br/>
        <w:t>Prawa własności intelektualnej – Oprogramowanie Aplikacyjne</w:t>
      </w:r>
    </w:p>
    <w:p w14:paraId="774C36BC" w14:textId="41153482" w:rsidR="003E5764" w:rsidRDefault="003E5764" w:rsidP="008D2D39">
      <w:pPr>
        <w:pStyle w:val="Akapitzlist"/>
        <w:numPr>
          <w:ilvl w:val="0"/>
          <w:numId w:val="31"/>
        </w:numPr>
        <w:jc w:val="both"/>
      </w:pPr>
      <w:r>
        <w:t xml:space="preserve">Wykonawca zobowiązuje się dostarczyć oprogramowanie wchodzące w skład Systemu zgodnie z wymaganiami Zamawiającego oraz udzielić lub zapewnić udzielenie licencji na poniższych warunkach, z uwzględnieniem treści Umowy. </w:t>
      </w:r>
    </w:p>
    <w:p w14:paraId="41DCCD92" w14:textId="5E1169AC" w:rsidR="003E5764" w:rsidRDefault="003E5764" w:rsidP="008D2D39">
      <w:pPr>
        <w:pStyle w:val="Akapitzlist"/>
        <w:numPr>
          <w:ilvl w:val="0"/>
          <w:numId w:val="31"/>
        </w:numPr>
        <w:jc w:val="both"/>
      </w:pPr>
      <w:r>
        <w:t xml:space="preserve">Uprawnienia z licencji na korzystanie z oprogramowania wchodzącego w skład Oprogramowania Aplikacyjnego Zamawiający nabywa z chwilą jego Odbioru. </w:t>
      </w:r>
    </w:p>
    <w:p w14:paraId="4EC73CDE" w14:textId="31A7F9C4" w:rsidR="003E5764" w:rsidRDefault="003E5764" w:rsidP="008D2D39">
      <w:pPr>
        <w:pStyle w:val="Akapitzlist"/>
        <w:numPr>
          <w:ilvl w:val="0"/>
          <w:numId w:val="31"/>
        </w:numPr>
        <w:jc w:val="both"/>
      </w:pPr>
      <w:r>
        <w:t xml:space="preserve">Licencja na Oprogramowanie Aplikacyjne obejmuje 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w tym także utrwalanie </w:t>
      </w:r>
      <w:r w:rsidR="00792EC6">
        <w:br/>
      </w:r>
      <w:r>
        <w:t xml:space="preserve">i zwielokrotnianie dowolną techniką, w tym techniką zapisu magnetycznego lub techniką cyfrową, taką jak zapis na płycie CD, DVD, BR, urządzeniu z pamięcią </w:t>
      </w:r>
      <w:proofErr w:type="spellStart"/>
      <w:r>
        <w:t>flash</w:t>
      </w:r>
      <w:proofErr w:type="spellEnd"/>
      <w:r>
        <w:t xml:space="preserve"> lub jakimkolwiek innym nośniku pamięci. </w:t>
      </w:r>
    </w:p>
    <w:p w14:paraId="0477CF65" w14:textId="440C0B6D" w:rsidR="00C02A0B" w:rsidRDefault="00C02A0B" w:rsidP="008D2D39">
      <w:pPr>
        <w:pStyle w:val="Akapitzlist"/>
        <w:numPr>
          <w:ilvl w:val="0"/>
          <w:numId w:val="31"/>
        </w:numPr>
        <w:jc w:val="both"/>
      </w:pPr>
      <w:r>
        <w:t xml:space="preserve">Zamawiający jest uprawniony do korzystania z Oprogramowania Aplikacyjnego </w:t>
      </w:r>
      <w:r w:rsidR="00444FFB">
        <w:br/>
      </w:r>
      <w:r>
        <w:t xml:space="preserve">bez ograniczeń ilościowych, w tym bez ograniczeń co do liczby użytkowników </w:t>
      </w:r>
      <w:r w:rsidR="00444FFB">
        <w:br/>
      </w:r>
      <w:r>
        <w:t>oraz urządzeń komputerowych, na których instalowane lub uruchamiane będzie Oprogramowanie</w:t>
      </w:r>
      <w:r w:rsidRPr="00C02A0B">
        <w:t xml:space="preserve"> </w:t>
      </w:r>
      <w:r>
        <w:t>Aplikacyjne.</w:t>
      </w:r>
    </w:p>
    <w:p w14:paraId="4801D82A" w14:textId="5F073EDD" w:rsidR="00C02A0B" w:rsidRDefault="00C02A0B" w:rsidP="008D2D39">
      <w:pPr>
        <w:pStyle w:val="Akapitzlist"/>
        <w:numPr>
          <w:ilvl w:val="0"/>
          <w:numId w:val="31"/>
        </w:numPr>
        <w:jc w:val="both"/>
      </w:pPr>
      <w:r>
        <w:t xml:space="preserve">W celu uniknięcia wątpliwości Strony zgodnie postanawiają, że </w:t>
      </w:r>
      <w:bookmarkStart w:id="17" w:name="_Hlk167980442"/>
      <w:r>
        <w:t xml:space="preserve">w przypadku, w którym możliwa jest modyfikacja sposobu działania Oprogramowania </w:t>
      </w:r>
      <w:r w:rsidR="005C1458">
        <w:t xml:space="preserve">Aplikacyjnego </w:t>
      </w:r>
      <w:r w:rsidR="00792EC6">
        <w:br/>
      </w:r>
      <w:r>
        <w:t xml:space="preserve">za pomocą wbudowanych lub dostarczonych narzędzi, w tym parametryzacja </w:t>
      </w:r>
      <w:r w:rsidR="00792EC6">
        <w:br/>
      </w:r>
      <w:r>
        <w:t>i konfiguracja Oprogramowania</w:t>
      </w:r>
      <w:r w:rsidR="005C1458" w:rsidRPr="005C1458">
        <w:t xml:space="preserve"> </w:t>
      </w:r>
      <w:r w:rsidR="005C1458">
        <w:t>Aplikacyjnego</w:t>
      </w:r>
      <w:r>
        <w:t>, tworzenie raportów itp. Zamawiający uprawniony jest do dokonania takich czynności bez konieczności zawierania odrębnych umów lub ponoszenia dodatkowych opłat</w:t>
      </w:r>
      <w:bookmarkEnd w:id="17"/>
      <w:r>
        <w:t>.</w:t>
      </w:r>
    </w:p>
    <w:p w14:paraId="7FC5863C" w14:textId="10D8C6E9" w:rsidR="003E5764" w:rsidRDefault="003E5764" w:rsidP="008D2D39">
      <w:pPr>
        <w:pStyle w:val="Akapitzlist"/>
        <w:numPr>
          <w:ilvl w:val="0"/>
          <w:numId w:val="31"/>
        </w:numPr>
        <w:jc w:val="both"/>
      </w:pPr>
      <w:r>
        <w:t>Wykonawca przeniesie na Zamawiającego własność nośników, na których zostało utrwalone Oprogramowanie Aplikacyjne (lub jego poszczególne elementy), z chwilą wydania tych nośników Zamawiającemu</w:t>
      </w:r>
      <w:r w:rsidR="00C02A0B">
        <w:t xml:space="preserve"> (jeżeli dotyczy)</w:t>
      </w:r>
      <w:r>
        <w:t>.</w:t>
      </w:r>
    </w:p>
    <w:p w14:paraId="79361FD9" w14:textId="30AC3AB2" w:rsidR="003E5764" w:rsidRDefault="003E5764" w:rsidP="003E5764">
      <w:pPr>
        <w:pStyle w:val="Nagwek1"/>
        <w:jc w:val="center"/>
      </w:pPr>
      <w:r>
        <w:t>§ 16</w:t>
      </w:r>
      <w:r>
        <w:br/>
        <w:t>Pozostałe postanowienia dotyczące własności intelektualnej</w:t>
      </w:r>
    </w:p>
    <w:p w14:paraId="7F3AE1A1" w14:textId="77777777" w:rsidR="003E5764" w:rsidRPr="003E5764" w:rsidRDefault="003E5764" w:rsidP="003E5764">
      <w:pPr>
        <w:rPr>
          <w:rStyle w:val="Wyrnieniedelikatne"/>
        </w:rPr>
      </w:pPr>
      <w:r w:rsidRPr="003E5764">
        <w:rPr>
          <w:rStyle w:val="Wyrnieniedelikatne"/>
        </w:rPr>
        <w:t xml:space="preserve">DOKUMENTACJA STANDARDOWA </w:t>
      </w:r>
    </w:p>
    <w:p w14:paraId="10EED7ED" w14:textId="4B9062AC" w:rsidR="003E5764" w:rsidRDefault="003E5764" w:rsidP="008D2D39">
      <w:pPr>
        <w:pStyle w:val="Akapitzlist"/>
        <w:numPr>
          <w:ilvl w:val="0"/>
          <w:numId w:val="32"/>
        </w:numPr>
        <w:jc w:val="both"/>
      </w:pPr>
      <w:r>
        <w:t xml:space="preserve">Licencja na korzystanie z Dokumentacji dotyczącej Oprogramowania Aplikacyjnego obejmuje prawa Zamawiającego co najmniej w następującym zakresie: </w:t>
      </w:r>
    </w:p>
    <w:p w14:paraId="35DE4B15" w14:textId="02284C45" w:rsidR="003E5764" w:rsidRDefault="003E5764" w:rsidP="008D2D39">
      <w:pPr>
        <w:pStyle w:val="Akapitzlist"/>
        <w:numPr>
          <w:ilvl w:val="0"/>
          <w:numId w:val="33"/>
        </w:numPr>
        <w:jc w:val="both"/>
      </w:pPr>
      <w:r>
        <w:t xml:space="preserve">trwałe lub czasowe zwielokrotnianie Dokumentacji w całości lub w części dla wewnętrznych potrzeb Zamawiającego związanych z korzystaniem z tego oprogramowania, w tym utrwalanie i zwielokrotnianie takiej Dokumentacji dowolną techniką, w tym techniką zapisu magnetycznego lub techniką cyfrową, </w:t>
      </w:r>
      <w:r>
        <w:lastRenderedPageBreak/>
        <w:t xml:space="preserve">taką jak zapis na płycie CD, DVD, BR, urządzeniu z pamięcią </w:t>
      </w:r>
      <w:proofErr w:type="spellStart"/>
      <w:r>
        <w:t>flash</w:t>
      </w:r>
      <w:proofErr w:type="spellEnd"/>
      <w:r>
        <w:t xml:space="preserve"> lub jakimkolwiek innym nośniku pamięci;</w:t>
      </w:r>
    </w:p>
    <w:p w14:paraId="2BF33002" w14:textId="70768C67" w:rsidR="003E5764" w:rsidRDefault="003E5764" w:rsidP="008D2D39">
      <w:pPr>
        <w:pStyle w:val="Akapitzlist"/>
        <w:numPr>
          <w:ilvl w:val="0"/>
          <w:numId w:val="33"/>
        </w:numPr>
        <w:jc w:val="both"/>
      </w:pPr>
      <w:r>
        <w:t xml:space="preserve">udostępnienie takiej Dokumentacji użytkownikom końcowym w zakresie w jakim wynika to z charakteru danej dokumentacji lub jej części, a także udostępnianie takiej dokumentacji innym osobom działającym na rzecz Zamawiającego, takim jak dostawcy usług informatycznych, w tym usług serwisowych lub usług rozwoju systemów informatycznych Zamawiającego. </w:t>
      </w:r>
    </w:p>
    <w:p w14:paraId="2B858C3A" w14:textId="6724683F" w:rsidR="003E5764" w:rsidRDefault="003E5764" w:rsidP="008D2D39">
      <w:pPr>
        <w:pStyle w:val="Akapitzlist"/>
        <w:numPr>
          <w:ilvl w:val="0"/>
          <w:numId w:val="32"/>
        </w:numPr>
        <w:jc w:val="both"/>
      </w:pPr>
      <w:r>
        <w:t>Udzielenie przez Wykonawcę licencji na Dokumentację, o której mowa powyżej, nastąpi z chwilą jej wydania Zamawiającemu.</w:t>
      </w:r>
    </w:p>
    <w:p w14:paraId="63151723" w14:textId="77777777" w:rsidR="003E5764" w:rsidRDefault="003E5764" w:rsidP="008D2D39">
      <w:pPr>
        <w:pStyle w:val="Akapitzlist"/>
        <w:numPr>
          <w:ilvl w:val="0"/>
          <w:numId w:val="32"/>
        </w:numPr>
        <w:jc w:val="both"/>
      </w:pPr>
      <w:r>
        <w:t xml:space="preserve">O ile Umowa wyraźnie nie stanowi inaczej, licencje na Dokumentację udzielane są bez ograniczeń czasowych i terytorialnych. </w:t>
      </w:r>
    </w:p>
    <w:p w14:paraId="5B1ABCCF" w14:textId="5F0F2541" w:rsidR="003E5764" w:rsidRDefault="003E5764" w:rsidP="008D2D39">
      <w:pPr>
        <w:pStyle w:val="Akapitzlist"/>
        <w:numPr>
          <w:ilvl w:val="0"/>
          <w:numId w:val="32"/>
        </w:numPr>
        <w:jc w:val="both"/>
      </w:pPr>
      <w:r>
        <w:t>W zakresie nieuregulowanym w poprzednich ustępach do licencji na Dokumentację dotyczącą Oprogramowania Aplikacyjnego stosuje się odpowiednio postanowienia Umowy dotyczące takiego Oprogramowania, w tym postanowienia dotyczące wypowiedzenia licencji na takie Oprogramowanie.</w:t>
      </w:r>
    </w:p>
    <w:p w14:paraId="07E47929" w14:textId="2EBFA113" w:rsidR="003E5764" w:rsidRPr="003E5764" w:rsidRDefault="003E5764" w:rsidP="003E5764">
      <w:pPr>
        <w:rPr>
          <w:rStyle w:val="Wyrnieniedelikatne"/>
        </w:rPr>
      </w:pPr>
      <w:r w:rsidRPr="003E5764">
        <w:rPr>
          <w:rStyle w:val="Wyrnieniedelikatne"/>
        </w:rPr>
        <w:t>DOKUMENTACJA DEDYKOWANA</w:t>
      </w:r>
    </w:p>
    <w:p w14:paraId="6308C427" w14:textId="7BE24F19" w:rsidR="003E5764" w:rsidRDefault="003E5764" w:rsidP="008D2D39">
      <w:pPr>
        <w:pStyle w:val="Akapitzlist"/>
        <w:numPr>
          <w:ilvl w:val="0"/>
          <w:numId w:val="32"/>
        </w:numPr>
        <w:jc w:val="both"/>
      </w:pPr>
      <w:r>
        <w:t xml:space="preserve">Wykonawca zobowiązuje się przenieść na Zamawiającego autorskie prawa majątkowe do Dokumentacji stworzonej w wyniku wykonania zobowiązań wynikających z Umowy. Przeniesienie praw obejmuje następujące pola eksploatacji: </w:t>
      </w:r>
    </w:p>
    <w:p w14:paraId="6259F717" w14:textId="5ADC7A75" w:rsidR="003E5764" w:rsidRDefault="003E5764" w:rsidP="008D2D39">
      <w:pPr>
        <w:pStyle w:val="Akapitzlist"/>
        <w:numPr>
          <w:ilvl w:val="0"/>
          <w:numId w:val="34"/>
        </w:numPr>
        <w:jc w:val="both"/>
      </w:pPr>
      <w:r>
        <w:t xml:space="preserve">trwałe lub czasowe zwielokrotnianie Dokumentacji w całości lub w części, jakimikolwiek środkami i w jakiejkolwiek formie, w tym także utrwalanie </w:t>
      </w:r>
      <w:r w:rsidR="00014BBA">
        <w:br/>
      </w:r>
      <w:r>
        <w:t xml:space="preserve">i zwielokrotnianie takiej Dokumentacji dowolną techniką, w tym techniką zapisu magnetycznego lub techniką cyfrową, taką jak zapis na płycie CD, DVD, BR, urządzeniu z pamięcią </w:t>
      </w:r>
      <w:proofErr w:type="spellStart"/>
      <w:r>
        <w:t>flash</w:t>
      </w:r>
      <w:proofErr w:type="spellEnd"/>
      <w:r>
        <w:t xml:space="preserve"> lub jakimkolwiek innym nośniku pamięci;</w:t>
      </w:r>
    </w:p>
    <w:p w14:paraId="452ADCE8" w14:textId="77777777" w:rsidR="003E5764" w:rsidRDefault="003E5764" w:rsidP="008D2D39">
      <w:pPr>
        <w:pStyle w:val="Akapitzlist"/>
        <w:numPr>
          <w:ilvl w:val="0"/>
          <w:numId w:val="34"/>
        </w:numPr>
        <w:jc w:val="both"/>
      </w:pPr>
      <w:r>
        <w:t>wprowadzanie jakichkolwiek innych zmian w Dokumentacji;</w:t>
      </w:r>
    </w:p>
    <w:p w14:paraId="496DED84" w14:textId="05FC8FF2" w:rsidR="003E5764" w:rsidRDefault="003E5764" w:rsidP="008D2D39">
      <w:pPr>
        <w:pStyle w:val="Akapitzlist"/>
        <w:numPr>
          <w:ilvl w:val="0"/>
          <w:numId w:val="34"/>
        </w:numPr>
        <w:jc w:val="both"/>
      </w:pPr>
      <w:r>
        <w:t xml:space="preserve">obrót Dokumentacją, w tym wprowadzanie do obrotu, użyczanie lub najem Dokumentacji, a także rozpowszechnianie Dokumentacji w inny sposób, w tym jej publiczne wykonywanie, wystawianie, wyświetlanie, odtwarzanie, a także publiczne udostępnianie w taki sposób, aby każdy mógł mieć do niego dostęp w miejscu i w czasie przez siebie wybranym. </w:t>
      </w:r>
    </w:p>
    <w:p w14:paraId="193DB7DF" w14:textId="3DF0F31A" w:rsidR="003E5764" w:rsidRDefault="003E5764" w:rsidP="008D2D39">
      <w:pPr>
        <w:pStyle w:val="Akapitzlist"/>
        <w:numPr>
          <w:ilvl w:val="0"/>
          <w:numId w:val="32"/>
        </w:numPr>
        <w:jc w:val="both"/>
      </w:pPr>
      <w:r>
        <w:t>Wykonawca zobowiązuje się przenieść na Zamawiającego:</w:t>
      </w:r>
    </w:p>
    <w:p w14:paraId="6FC3B476" w14:textId="7C99F100" w:rsidR="003E5764" w:rsidRDefault="003E5764" w:rsidP="008D2D39">
      <w:pPr>
        <w:pStyle w:val="Akapitzlist"/>
        <w:numPr>
          <w:ilvl w:val="0"/>
          <w:numId w:val="35"/>
        </w:numPr>
        <w:jc w:val="both"/>
      </w:pPr>
      <w:r>
        <w:t>prawo zezwalania na wykonywanie zależnych praw autorskich do wszelkich opracowań Dokumentacji (lub jej poszczególnych elementów), tj. prawo zezwalania na rozporządzanie i korzystanie z takich opracowań na polach eksploatacji wskazanych powyżej;</w:t>
      </w:r>
    </w:p>
    <w:p w14:paraId="41EEF386" w14:textId="504CC4A4" w:rsidR="003E5764" w:rsidRDefault="003E5764" w:rsidP="008D2D39">
      <w:pPr>
        <w:pStyle w:val="Akapitzlist"/>
        <w:numPr>
          <w:ilvl w:val="0"/>
          <w:numId w:val="35"/>
        </w:numPr>
        <w:jc w:val="both"/>
      </w:pPr>
      <w:r>
        <w:t xml:space="preserve">własność wydanych Zamawiającemu nośników, na których została utrwalona Dokumentacja (lub jej poszczególne elementy) w celu ich przekazania Zamawiającemu, z chwilą wydania tych nośników Zamawiającemu. </w:t>
      </w:r>
    </w:p>
    <w:p w14:paraId="070141D0" w14:textId="0CD8B9A1" w:rsidR="003E5764" w:rsidRDefault="003E5764" w:rsidP="008D2D39">
      <w:pPr>
        <w:pStyle w:val="Akapitzlist"/>
        <w:numPr>
          <w:ilvl w:val="0"/>
          <w:numId w:val="32"/>
        </w:numPr>
        <w:jc w:val="both"/>
      </w:pPr>
      <w:r>
        <w:t>Przeniesienie przez Wykonawcę na Zamawiającego praw do Dokumentacji, o których mowa powyżej, nastąpi z chwilą jej wydania Zamawiającemu.</w:t>
      </w:r>
    </w:p>
    <w:p w14:paraId="66A1995E" w14:textId="77777777" w:rsidR="003E5764" w:rsidRPr="003E5764" w:rsidRDefault="003E5764" w:rsidP="003E5764">
      <w:pPr>
        <w:rPr>
          <w:rStyle w:val="Wyrnieniedelikatne"/>
        </w:rPr>
      </w:pPr>
      <w:r w:rsidRPr="003E5764">
        <w:rPr>
          <w:rStyle w:val="Wyrnieniedelikatne"/>
        </w:rPr>
        <w:lastRenderedPageBreak/>
        <w:t xml:space="preserve">INNE UTWORY I KNOW-HOW </w:t>
      </w:r>
    </w:p>
    <w:p w14:paraId="60859073" w14:textId="6B901243" w:rsidR="003E5764" w:rsidRDefault="003E5764" w:rsidP="008D2D39">
      <w:pPr>
        <w:pStyle w:val="Akapitzlist"/>
        <w:numPr>
          <w:ilvl w:val="0"/>
          <w:numId w:val="32"/>
        </w:numPr>
        <w:jc w:val="both"/>
      </w:pPr>
      <w:r>
        <w:t xml:space="preserve">O ile Umowa wyraźnie nie stanowi inaczej, w przypadku, w którym Wykonawca </w:t>
      </w:r>
      <w:r w:rsidR="00014BBA">
        <w:br/>
      </w:r>
      <w:r>
        <w:t>w wykonaniu zobowiązań wynikających z Umowy dostarczy lub stworzy inne Utwory, w rozumieniu ustawy z dnia 4 lutego 1994 r. o prawie autorskim i prawach pokrewnych, niż opisane w poprzednich ustępach, w tym instrukcje, opisy i inne materiały dla użytkowników końcowych, struktury baz danych, zbiory i informacje słownikowe lub materiały graficzne, Wykonawca zobowiązuje się przenieść na Zamawiającego autorskie prawa majątkowe do takich Utworów.</w:t>
      </w:r>
    </w:p>
    <w:p w14:paraId="6EBF1B16" w14:textId="77C2E87A" w:rsidR="003E5764" w:rsidRDefault="003E5764" w:rsidP="008D2D39">
      <w:pPr>
        <w:pStyle w:val="Akapitzlist"/>
        <w:numPr>
          <w:ilvl w:val="0"/>
          <w:numId w:val="32"/>
        </w:numPr>
        <w:jc w:val="both"/>
      </w:pPr>
      <w:r>
        <w:t xml:space="preserve">Dla uniknięcia wątpliwości Strony potwierdzają, że Zamawiający ma prawo </w:t>
      </w:r>
      <w:r w:rsidR="00014BBA">
        <w:br/>
      </w:r>
      <w:r>
        <w:t xml:space="preserve">do dowolnej modyfikacji takich </w:t>
      </w:r>
      <w:r w:rsidR="00224DBF">
        <w:t>U</w:t>
      </w:r>
      <w:r>
        <w:t xml:space="preserve">tworów. Wykonawca zobowiązuje się przenieść </w:t>
      </w:r>
      <w:r w:rsidR="00014BBA">
        <w:br/>
      </w:r>
      <w:r>
        <w:t xml:space="preserve">na Zamawiającego: </w:t>
      </w:r>
    </w:p>
    <w:p w14:paraId="43B109CA" w14:textId="47CD6D10" w:rsidR="003E5764" w:rsidRDefault="003E5764" w:rsidP="008D2D39">
      <w:pPr>
        <w:pStyle w:val="Akapitzlist"/>
        <w:numPr>
          <w:ilvl w:val="0"/>
          <w:numId w:val="36"/>
        </w:numPr>
        <w:jc w:val="both"/>
      </w:pPr>
      <w:r>
        <w:t>prawo zezwalania na wykonywanie zależnych praw autorskich do wszelkich opracowań utworów (lub ich poszczególnych elementów), tj. prawo zezwalania na rozporządzanie i korzystanie z takich opracowań na polach eksploatacji wskazanych powyżej,</w:t>
      </w:r>
    </w:p>
    <w:p w14:paraId="79D16BB6" w14:textId="2C1BD5F2" w:rsidR="003E5764" w:rsidRDefault="003E5764" w:rsidP="008D2D39">
      <w:pPr>
        <w:pStyle w:val="Akapitzlist"/>
        <w:numPr>
          <w:ilvl w:val="0"/>
          <w:numId w:val="36"/>
        </w:numPr>
        <w:jc w:val="both"/>
      </w:pPr>
      <w:r>
        <w:t xml:space="preserve">własność wydanych Zamawiającemu nośników, na których zostały utrwalone utwory (lub ich poszczególne elementy) w celu ich przekazania Zamawiającemu, </w:t>
      </w:r>
      <w:r w:rsidR="00014BBA">
        <w:br/>
      </w:r>
      <w:r>
        <w:t xml:space="preserve">z chwilą wydania tych nośników Zamawiającemu. </w:t>
      </w:r>
    </w:p>
    <w:p w14:paraId="721E2372" w14:textId="0B5D81C4" w:rsidR="003E5764" w:rsidRDefault="003E5764" w:rsidP="008D2D39">
      <w:pPr>
        <w:pStyle w:val="Akapitzlist"/>
        <w:numPr>
          <w:ilvl w:val="0"/>
          <w:numId w:val="32"/>
        </w:numPr>
        <w:jc w:val="both"/>
      </w:pPr>
      <w:r>
        <w:t xml:space="preserve">Przeniesienie przez Wykonawcę na Zamawiającego praw do </w:t>
      </w:r>
      <w:r w:rsidR="00224DBF">
        <w:t>U</w:t>
      </w:r>
      <w:r>
        <w:t>tworów, o których mowa powyżej, nastąpi z chwilą ich wydania Zamawiającemu.</w:t>
      </w:r>
    </w:p>
    <w:p w14:paraId="0942AFD9" w14:textId="1D47EFFB" w:rsidR="003E5764" w:rsidRDefault="003E5764" w:rsidP="008D2D39">
      <w:pPr>
        <w:pStyle w:val="Akapitzlist"/>
        <w:numPr>
          <w:ilvl w:val="0"/>
          <w:numId w:val="32"/>
        </w:numPr>
        <w:jc w:val="both"/>
      </w:pPr>
      <w:r>
        <w:t xml:space="preserve">Niezależnie od postanowień poprzednich punktów, Wykonawca zezwala Zamawiającemu na korzystanie z wiedzy technicznej, organizacyjnej i innej, zawartej w przekazanych Zamawiającemu Oprogramowaniu, Dokumentacji i innych </w:t>
      </w:r>
      <w:r w:rsidR="00224DBF">
        <w:t>U</w:t>
      </w:r>
      <w:r>
        <w:t xml:space="preserve">tworach. Wiedza ta może być wykorzystana w dowolny sposób przez Zamawiającego teraz </w:t>
      </w:r>
      <w:r w:rsidR="00224DBF">
        <w:br/>
      </w:r>
      <w:r>
        <w:t xml:space="preserve">i w przyszłości, w tym m.in. przekazana przez Zamawiającego osobom trzecim z nim współpracującym. </w:t>
      </w:r>
    </w:p>
    <w:p w14:paraId="429DE4C9" w14:textId="7F8BE560" w:rsidR="003E5764" w:rsidRPr="003E5764" w:rsidRDefault="003E5764" w:rsidP="003E5764">
      <w:pPr>
        <w:rPr>
          <w:rStyle w:val="Wyrnieniedelikatne"/>
        </w:rPr>
      </w:pPr>
      <w:r w:rsidRPr="003E5764">
        <w:rPr>
          <w:rStyle w:val="Wyrnieniedelikatne"/>
        </w:rPr>
        <w:t>WYPOWIEDZENIE LICENCJI</w:t>
      </w:r>
    </w:p>
    <w:p w14:paraId="3E5EC6B7" w14:textId="15F5B30E" w:rsidR="003E5764" w:rsidRDefault="003E5764" w:rsidP="008D2D39">
      <w:pPr>
        <w:pStyle w:val="Akapitzlist"/>
        <w:numPr>
          <w:ilvl w:val="0"/>
          <w:numId w:val="32"/>
        </w:numPr>
        <w:jc w:val="both"/>
      </w:pPr>
      <w:r>
        <w:t xml:space="preserve">Ilekroć Umowa przewiduje udzielenie upoważnienia (licencji lub sublicencji) przez Wykonawcę, intencją Stron jest zbliżenie takiego upoważnienia na korzystanie </w:t>
      </w:r>
      <w:r w:rsidR="00224DBF">
        <w:br/>
      </w:r>
      <w:r>
        <w:t xml:space="preserve">z Oprogramowania Aplikacyjnego do umowy o charakterze jednorazowej transakcji podobnej do sprzedaży – w związku z tym w zamian za uiszczoną opłatę licencyjną (stanowiącą w przypadku Umowy element Wynagrodzenia) Zamawiający otrzymuje ciągłe, stałe i niewypowiadalne prawo do korzystania z takiego Oprogramowania </w:t>
      </w:r>
      <w:r w:rsidR="00224DBF">
        <w:br/>
      </w:r>
      <w:r>
        <w:t>w zakresie określonym w Umowie.</w:t>
      </w:r>
    </w:p>
    <w:p w14:paraId="11E43A90" w14:textId="27CECDC2" w:rsidR="003E5764" w:rsidRDefault="003E5764" w:rsidP="008D2D39">
      <w:pPr>
        <w:pStyle w:val="Akapitzlist"/>
        <w:numPr>
          <w:ilvl w:val="0"/>
          <w:numId w:val="32"/>
        </w:numPr>
        <w:jc w:val="both"/>
      </w:pPr>
      <w:r>
        <w:t xml:space="preserve">W przypadku gdyby postanowienie o </w:t>
      </w:r>
      <w:proofErr w:type="spellStart"/>
      <w:r>
        <w:t>niewypowiadalności</w:t>
      </w:r>
      <w:proofErr w:type="spellEnd"/>
      <w:r>
        <w:t xml:space="preserve"> licencji </w:t>
      </w:r>
      <w:r w:rsidR="00224DBF">
        <w:br/>
      </w:r>
      <w:r>
        <w:t xml:space="preserve">na Oprogramowanie Aplikacyjne przewidziane w poprzednim ustępie okazało się nieskuteczne lub nieważne, a Wykonawca byłby uprawniony do wypowiedzenia licencji, Strony uzgadniają dla Wykonawcy 10-letni (słownie: dziesięcioletni) termin jej </w:t>
      </w:r>
      <w:r>
        <w:lastRenderedPageBreak/>
        <w:t>wypowiedzenia ze skutkiem na koniec roku kalendarzowego, z zastrzeżeniem ustępu następnego.</w:t>
      </w:r>
    </w:p>
    <w:p w14:paraId="2EDA4BAD" w14:textId="2DB7B8AC" w:rsidR="003E5764" w:rsidRDefault="003E5764" w:rsidP="008D2D39">
      <w:pPr>
        <w:pStyle w:val="Akapitzlist"/>
        <w:numPr>
          <w:ilvl w:val="0"/>
          <w:numId w:val="32"/>
        </w:numPr>
        <w:jc w:val="both"/>
      </w:pPr>
      <w:r>
        <w:t xml:space="preserve">Wykonawca zobowiązuje się nie korzystać z uprawnienia do wypowiedzenia licencji </w:t>
      </w:r>
      <w:r w:rsidR="00224DBF">
        <w:br/>
      </w:r>
      <w:r>
        <w:t xml:space="preserve">z wyjątkiem przypadków, w których Zamawiający przekroczy warunki udzielonej licencji i naruszy autorskie prawa majątkowe przysługujące Wykonawcy oraz nie zaniecha naruszenia mimo wezwania Wykonawcy i wyznaczenia mu w tym celu odpowiedniego terminu, nie krótszego niż 30 dni. Wezwanie musi być wystosowane </w:t>
      </w:r>
      <w:r w:rsidR="00224DBF">
        <w:br/>
      </w:r>
      <w:r>
        <w:t xml:space="preserve">w formie pisemnej pod rygorem braku skutków i musi zawierać wyraźne zastrzeżenie, </w:t>
      </w:r>
      <w:r w:rsidR="00224DBF">
        <w:br/>
      </w:r>
      <w:r>
        <w:t>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w:t>
      </w:r>
    </w:p>
    <w:p w14:paraId="3F63A8CF" w14:textId="77777777" w:rsidR="003E5764" w:rsidRDefault="003E5764" w:rsidP="008D2D39">
      <w:pPr>
        <w:pStyle w:val="Akapitzlist"/>
        <w:numPr>
          <w:ilvl w:val="0"/>
          <w:numId w:val="32"/>
        </w:numPr>
        <w:jc w:val="both"/>
      </w:pPr>
      <w:r>
        <w:t>W przypadku gdy podmiotem udzielającym licencji jest podmiot trzeci, Wykonawca oświadcza i gwarantuje, że podmiot trzeci będzie przestrzegał powyższych zobowiązań.</w:t>
      </w:r>
    </w:p>
    <w:p w14:paraId="554BBAA6" w14:textId="25D0C3C0" w:rsidR="003E5764" w:rsidRDefault="003E5764" w:rsidP="008D2D39">
      <w:pPr>
        <w:pStyle w:val="Akapitzlist"/>
        <w:numPr>
          <w:ilvl w:val="0"/>
          <w:numId w:val="32"/>
        </w:numPr>
        <w:jc w:val="both"/>
      </w:pPr>
      <w:r>
        <w:t xml:space="preserve">Wykonawca zapewnia i gwarantuje, że podmiot trzeci nie wypowie udzielonych licencji. Wykonawca oświadcza i gwarantuje, że licencja udzielana przez podmiot trzeci będzie zawierać zasady wypowiedzenia analogiczne do opisanych </w:t>
      </w:r>
      <w:r w:rsidR="00224DBF">
        <w:br/>
      </w:r>
      <w:r>
        <w:t>w poprzednich ustępach.</w:t>
      </w:r>
    </w:p>
    <w:p w14:paraId="1F89CF9F" w14:textId="6B3A882D" w:rsidR="003E5764" w:rsidRDefault="003E5764" w:rsidP="008D2D39">
      <w:pPr>
        <w:pStyle w:val="Akapitzlist"/>
        <w:numPr>
          <w:ilvl w:val="0"/>
          <w:numId w:val="32"/>
        </w:numPr>
        <w:jc w:val="both"/>
      </w:pPr>
      <w:r>
        <w:t xml:space="preserve">W przypadku gdy Wykonawca lub podmiot trzeci, mimo zobowiązania, o którym mowa w poprzednim ustępie, wypowie licencję, Wykonawca będzie zobowiązany do zapłaty na rzecz Zamawiającego, na jego żądanie, kwoty odpowiadającej sumie opłaty licencyjnej za Oprogramowanie Aplikacyjne określonej w Umowie oraz rzeczywiście poniesionych przez Zamawiającego kosztów zapewnienia (w tym uzyskania licencji </w:t>
      </w:r>
      <w:r w:rsidR="002177CB">
        <w:br/>
      </w:r>
      <w:r>
        <w:t>i wdrożenia) rozwiązania zastępczego, umożliwiającego dalszą eksploatację Systemu.</w:t>
      </w:r>
    </w:p>
    <w:p w14:paraId="1B2E3D11" w14:textId="7BC44C2B" w:rsidR="003E5764" w:rsidRDefault="003E5764" w:rsidP="008D2D39">
      <w:pPr>
        <w:pStyle w:val="Akapitzlist"/>
        <w:numPr>
          <w:ilvl w:val="0"/>
          <w:numId w:val="32"/>
        </w:numPr>
        <w:jc w:val="both"/>
      </w:pPr>
      <w:r>
        <w:t xml:space="preserve">Powyższe postanowienia dotyczące wypowiedzenia stosuje się odpowiednio </w:t>
      </w:r>
      <w:r w:rsidR="002177CB">
        <w:br/>
      </w:r>
      <w:r>
        <w:t xml:space="preserve">do Dokumentacji oraz innych </w:t>
      </w:r>
      <w:r w:rsidR="00224DBF">
        <w:t>U</w:t>
      </w:r>
      <w:r>
        <w:t xml:space="preserve">tworów, jeżeli są one przedmiotem licencji. </w:t>
      </w:r>
    </w:p>
    <w:p w14:paraId="333D9F5D" w14:textId="56F776A5" w:rsidR="003E5764" w:rsidRPr="003E5764" w:rsidRDefault="003E5764" w:rsidP="003E5764">
      <w:pPr>
        <w:rPr>
          <w:rStyle w:val="Wyrnieniedelikatne"/>
        </w:rPr>
      </w:pPr>
      <w:r w:rsidRPr="003E5764">
        <w:rPr>
          <w:rStyle w:val="Wyrnieniedelikatne"/>
        </w:rPr>
        <w:t>POZOSTAŁE POSTANOWIENIA</w:t>
      </w:r>
    </w:p>
    <w:p w14:paraId="0DD86D3E" w14:textId="7931D185" w:rsidR="003E5764" w:rsidRDefault="003E5764" w:rsidP="008D2D39">
      <w:pPr>
        <w:pStyle w:val="Akapitzlist"/>
        <w:numPr>
          <w:ilvl w:val="0"/>
          <w:numId w:val="32"/>
        </w:numPr>
        <w:jc w:val="both"/>
      </w:pPr>
      <w:r>
        <w:t xml:space="preserve">Całkowite wynagrodzenie z tytułu udzielenia odpowiednio licencji lub przeniesienia autorskich praw majątkowych na wszystkich polach eksploatacji objętych Umową, </w:t>
      </w:r>
      <w:r w:rsidR="002177CB">
        <w:br/>
      </w:r>
      <w:r>
        <w:t xml:space="preserve">w tym – jeżeli znajduje to zastosowanie – w zakresie prawa zezwalania na korzystanie i rozporządzanie opracowaniami, a także wynagrodzenie za przeniesienie własności nośników, na których utwory utrwalono, zawiera się w Wynagrodzeniu. </w:t>
      </w:r>
    </w:p>
    <w:p w14:paraId="28625CA6" w14:textId="5EE52294" w:rsidR="003E5764" w:rsidRDefault="003E5764" w:rsidP="008D2D39">
      <w:pPr>
        <w:pStyle w:val="Akapitzlist"/>
        <w:numPr>
          <w:ilvl w:val="0"/>
          <w:numId w:val="32"/>
        </w:numPr>
        <w:jc w:val="both"/>
      </w:pPr>
      <w:r>
        <w:t xml:space="preserve">Ilekroć </w:t>
      </w:r>
      <w:r w:rsidR="00132C44">
        <w:t>U</w:t>
      </w:r>
      <w:r>
        <w:t>mowa przewiduje uzyskanie przez Zamawiającego licencji, Zamawiający może przenieść prawa i obowiązki wynikające z takiej licencji na inny podmiot publiczny (przez który rozumie się: Zamawiającego i tworzone przez niego jednostki organizacyjne, instytucje kultury, a także inne samorządowe osoby prawne).</w:t>
      </w:r>
    </w:p>
    <w:p w14:paraId="15ABACFE" w14:textId="25B496FF" w:rsidR="00950944" w:rsidRDefault="00950944" w:rsidP="00950944">
      <w:pPr>
        <w:pStyle w:val="Nagwek1"/>
        <w:jc w:val="center"/>
      </w:pPr>
      <w:r>
        <w:lastRenderedPageBreak/>
        <w:t>§ 17</w:t>
      </w:r>
      <w:r>
        <w:br/>
        <w:t>Wynagrodzenie</w:t>
      </w:r>
    </w:p>
    <w:p w14:paraId="76185626" w14:textId="22063A54" w:rsidR="00950944" w:rsidRDefault="00950944" w:rsidP="008D2D39">
      <w:pPr>
        <w:pStyle w:val="Akapitzlist"/>
        <w:numPr>
          <w:ilvl w:val="0"/>
          <w:numId w:val="37"/>
        </w:numPr>
        <w:jc w:val="both"/>
      </w:pPr>
      <w:r>
        <w:t>Wynagrodzenie brutto za wykonanie przedmiotu umowy wynosi __________ zł</w:t>
      </w:r>
      <w:r w:rsidR="00361CE2">
        <w:t>otych</w:t>
      </w:r>
      <w:r>
        <w:t xml:space="preserve"> brutto (słownie: ____________________________________________________________) </w:t>
      </w:r>
      <w:r w:rsidR="002177CB">
        <w:br/>
      </w:r>
      <w:r>
        <w:t xml:space="preserve">w tym wartość podatku od towarów i usług: __________ </w:t>
      </w:r>
      <w:r w:rsidR="00361CE2">
        <w:t>złotych</w:t>
      </w:r>
      <w:r>
        <w:t xml:space="preserve"> według stawki ___ % oraz wartość netto: __________ </w:t>
      </w:r>
      <w:r w:rsidR="00361CE2">
        <w:t>złotych</w:t>
      </w:r>
      <w:r>
        <w:t>, zgodnie z ofertą Wykonawcy.</w:t>
      </w:r>
    </w:p>
    <w:p w14:paraId="1EADF3C1" w14:textId="77CAD5D8" w:rsidR="00950944" w:rsidRPr="00F121A2" w:rsidRDefault="00950944" w:rsidP="008D2D39">
      <w:pPr>
        <w:pStyle w:val="Akapitzlist"/>
        <w:numPr>
          <w:ilvl w:val="0"/>
          <w:numId w:val="37"/>
        </w:numPr>
        <w:jc w:val="both"/>
      </w:pPr>
      <w:r w:rsidRPr="00F121A2">
        <w:t>Wynagrodzenie jest wynagrodzeniem ryczałtowym</w:t>
      </w:r>
      <w:r w:rsidR="00DF0058" w:rsidRPr="00F121A2">
        <w:t xml:space="preserve"> w rozumieniu art. 632 Kodeksu  cywilnego. </w:t>
      </w:r>
      <w:r w:rsidRPr="00F121A2">
        <w:t xml:space="preserve">Wszelkie ewentualne przekazywane zestawienia dotyczące czasochłonności wykonywania poszczególnych prac w żadnym wypadku nie stanowią przesłanki do zapłaty opartej na zasadzie rozliczania czasu pracy. Wykonawca będzie zobowiązany do pełnej realizacji Umowy w ramach Wynagrodzenia nawet </w:t>
      </w:r>
      <w:r w:rsidR="002177CB">
        <w:br/>
      </w:r>
      <w:r w:rsidRPr="00F121A2">
        <w:t xml:space="preserve">w przypadku przekroczenia zakładanej czasochłonności prac. </w:t>
      </w:r>
    </w:p>
    <w:p w14:paraId="126D0803" w14:textId="2929477C" w:rsidR="00950944" w:rsidRDefault="00950944" w:rsidP="008D2D39">
      <w:pPr>
        <w:pStyle w:val="Akapitzlist"/>
        <w:numPr>
          <w:ilvl w:val="0"/>
          <w:numId w:val="37"/>
        </w:numPr>
        <w:jc w:val="both"/>
      </w:pPr>
      <w:r>
        <w:t xml:space="preserve">Wynagrodzenie obejmuje w szczególności wynagrodzenie za przeniesienie autorskich praw majątkowych lub udzielenie licencji oraz udzielenie Zamawiającemu innych uprawnień wskazanych w paragrafach regulujących prawa własności intelektualnej. </w:t>
      </w:r>
    </w:p>
    <w:p w14:paraId="7BD906D8" w14:textId="51F754D2" w:rsidR="00950944" w:rsidRDefault="00950944" w:rsidP="008D2D39">
      <w:pPr>
        <w:pStyle w:val="Akapitzlist"/>
        <w:numPr>
          <w:ilvl w:val="0"/>
          <w:numId w:val="37"/>
        </w:numPr>
        <w:jc w:val="both"/>
      </w:pPr>
      <w:r>
        <w:t xml:space="preserve">Wynagrodzenie stanowi całość wynagrodzenia Wykonawcy w związku z realizacją Umowy. Wykonawcy nie przysługują żadne inne roszczenia w stosunku </w:t>
      </w:r>
      <w:r w:rsidR="002177CB">
        <w:br/>
      </w:r>
      <w:r>
        <w:t xml:space="preserve">do Zamawiającego, w szczególności zwrot kosztów podróży oraz zakwaterowania członków Personelu Wykonawcy czy też zwrot jakichkolwiek innych, dodatkowych kosztów ponoszonych przez Wykonawcę związanych z wykonywaniem Umowy. </w:t>
      </w:r>
    </w:p>
    <w:p w14:paraId="59942288" w14:textId="02ECFDDB" w:rsidR="00BB1B80" w:rsidRDefault="00BB1B80" w:rsidP="00BB1B80">
      <w:pPr>
        <w:pStyle w:val="Akapitzlist"/>
        <w:numPr>
          <w:ilvl w:val="0"/>
          <w:numId w:val="37"/>
        </w:numPr>
        <w:jc w:val="both"/>
      </w:pPr>
      <w:r>
        <w:t xml:space="preserve">Zamawiający ma prawo potrącić </w:t>
      </w:r>
      <w:r w:rsidR="007956F9" w:rsidRPr="007956F9">
        <w:t xml:space="preserve">zobowiązania Wykonawcy </w:t>
      </w:r>
      <w:r w:rsidR="007956F9">
        <w:t xml:space="preserve">które wynikają z niniejszej Umowy, w tym kary umowne, </w:t>
      </w:r>
      <w:r>
        <w:t>z wynagrodzenia należnego Wykonawcy - o ile nie będą się temu sprzeciwiały przepisy prawa - na co Wykonawca wyraża zgodę.</w:t>
      </w:r>
    </w:p>
    <w:p w14:paraId="2EF2902D" w14:textId="77777777" w:rsidR="00BB1B80" w:rsidRDefault="00BB1B80" w:rsidP="00950944"/>
    <w:p w14:paraId="27DC6F0F" w14:textId="7FD1CEAC" w:rsidR="00950944" w:rsidRDefault="00950944" w:rsidP="00950944">
      <w:r>
        <w:t xml:space="preserve">ZAPŁATA WYNAGRODZENIA </w:t>
      </w:r>
    </w:p>
    <w:p w14:paraId="065864AC" w14:textId="37A2883D" w:rsidR="00D9544D" w:rsidRDefault="00D9544D" w:rsidP="008D2D39">
      <w:pPr>
        <w:pStyle w:val="Akapitzlist"/>
        <w:numPr>
          <w:ilvl w:val="0"/>
          <w:numId w:val="37"/>
        </w:numPr>
        <w:jc w:val="both"/>
      </w:pPr>
      <w:r>
        <w:t>Wynagrodzenie za realizację Umowy będzie płatne w dwóch częściach:</w:t>
      </w:r>
    </w:p>
    <w:p w14:paraId="081ADF33" w14:textId="636BDBCC" w:rsidR="00D9544D" w:rsidRDefault="00D9544D" w:rsidP="008D2D39">
      <w:pPr>
        <w:pStyle w:val="Akapitzlist"/>
        <w:numPr>
          <w:ilvl w:val="0"/>
          <w:numId w:val="65"/>
        </w:numPr>
        <w:jc w:val="both"/>
      </w:pPr>
      <w:r>
        <w:t xml:space="preserve">część pierwsza obejmie wynagrodzenie za </w:t>
      </w:r>
      <w:r w:rsidR="00FE714A">
        <w:t>dostawy objęte odbiorem częściowym</w:t>
      </w:r>
      <w:r>
        <w:t>, na podstawie faktury wystawionej po bezusterkowym odbiorze częściowym,</w:t>
      </w:r>
    </w:p>
    <w:p w14:paraId="09F14A4C" w14:textId="04226C54" w:rsidR="00D9544D" w:rsidRDefault="00D9544D" w:rsidP="008D2D39">
      <w:pPr>
        <w:pStyle w:val="Akapitzlist"/>
        <w:numPr>
          <w:ilvl w:val="0"/>
          <w:numId w:val="65"/>
        </w:numPr>
        <w:jc w:val="both"/>
      </w:pPr>
      <w:r>
        <w:t>część druga obejmie Wynagrodzenie w pozostałej części, które zostanie wypłacone na podstawie faktury wystawionej po bezusterkowym odbiorze końcowym.</w:t>
      </w:r>
    </w:p>
    <w:p w14:paraId="07954CF7" w14:textId="43817E37" w:rsidR="00950944" w:rsidRDefault="00950944" w:rsidP="008D2D39">
      <w:pPr>
        <w:pStyle w:val="Akapitzlist"/>
        <w:numPr>
          <w:ilvl w:val="0"/>
          <w:numId w:val="37"/>
        </w:numPr>
        <w:jc w:val="both"/>
      </w:pPr>
      <w:r>
        <w:t xml:space="preserve">Podstawą wystawienia faktury jest </w:t>
      </w:r>
      <w:r w:rsidR="00D9544D">
        <w:t xml:space="preserve">każdorazowo odpowiedni </w:t>
      </w:r>
      <w:r>
        <w:t xml:space="preserve">protokół odbioru, potwierdzający wykonanie </w:t>
      </w:r>
      <w:r w:rsidR="00D9544D">
        <w:t xml:space="preserve">części lub </w:t>
      </w:r>
      <w:r>
        <w:t xml:space="preserve">całości przedmiotu umowy, podpisany </w:t>
      </w:r>
      <w:r w:rsidR="00FA520B">
        <w:br/>
      </w:r>
      <w:r>
        <w:t xml:space="preserve">bez zastrzeżeń przez obie Strony. </w:t>
      </w:r>
    </w:p>
    <w:p w14:paraId="05B65216" w14:textId="550FBD65" w:rsidR="00950944" w:rsidRDefault="00950944" w:rsidP="008D2D39">
      <w:pPr>
        <w:pStyle w:val="Akapitzlist"/>
        <w:numPr>
          <w:ilvl w:val="0"/>
          <w:numId w:val="37"/>
        </w:numPr>
        <w:jc w:val="both"/>
      </w:pPr>
      <w:r>
        <w:t xml:space="preserve">Wynagrodzenie będzie płatne przelewem, na rachunek Wykonawcy wskazany </w:t>
      </w:r>
      <w:r w:rsidR="00FA520B">
        <w:br/>
      </w:r>
      <w:r>
        <w:t xml:space="preserve">na fakturze, w terminie do 30 dni od dnia doręczenia Zamawiającemu prawidłowo wystawionej faktury VAT wraz z załączoną kopią protokołu odbioru, o którym mowa </w:t>
      </w:r>
      <w:r w:rsidR="00FA520B">
        <w:br/>
      </w:r>
      <w:r>
        <w:t>w ust. 6.</w:t>
      </w:r>
    </w:p>
    <w:p w14:paraId="375301D2" w14:textId="544070D7" w:rsidR="00BB1B80" w:rsidRPr="00BB1B80" w:rsidRDefault="00BB1B80" w:rsidP="00BA3892">
      <w:pPr>
        <w:pStyle w:val="Akapitzlist"/>
        <w:numPr>
          <w:ilvl w:val="0"/>
          <w:numId w:val="37"/>
        </w:numPr>
        <w:jc w:val="both"/>
      </w:pPr>
      <w:r w:rsidRPr="00BB1B80">
        <w:lastRenderedPageBreak/>
        <w:t xml:space="preserve">Wykonawca oświadcza, że rachunek bankowy, wskazany w ust. </w:t>
      </w:r>
      <w:r>
        <w:t>8</w:t>
      </w:r>
      <w:r w:rsidRPr="00BB1B80">
        <w:t xml:space="preserve">, jako właściwy </w:t>
      </w:r>
      <w:r w:rsidR="00BA3892">
        <w:br/>
      </w:r>
      <w:r w:rsidRPr="00BB1B80">
        <w:t xml:space="preserve">do uregulowania należności wynikającej z umowy, służy do rozliczeń finansowych </w:t>
      </w:r>
      <w:r w:rsidR="00BA3892">
        <w:br/>
      </w:r>
      <w:r w:rsidRPr="00BB1B80">
        <w:t>w ramach wykonywanej przez niego działalności gospodarczej i jest dla niego prowadzony rachunek VAT, o którym mowa w art. 2 pkt 37 ustawy z dnia 11 marca 2004 r. o podatku od towarów i usług (</w:t>
      </w:r>
      <w:proofErr w:type="spellStart"/>
      <w:r w:rsidRPr="00BB1B80">
        <w:t>t.j</w:t>
      </w:r>
      <w:proofErr w:type="spellEnd"/>
      <w:r w:rsidRPr="00BB1B80">
        <w:t xml:space="preserve">. Dz. U. z 2025 r., poz. 775). Wskazany rachunek widnieje w „Wykazie podmiotów zarejestrowanych, jako podatnicy VAT, niezarejestrowanych oraz wykreślonych i przywróconych do rejestru VAT”. </w:t>
      </w:r>
    </w:p>
    <w:p w14:paraId="6E02C680" w14:textId="670392A2" w:rsidR="003E5764" w:rsidRDefault="00950944" w:rsidP="008D2D39">
      <w:pPr>
        <w:pStyle w:val="Akapitzlist"/>
        <w:numPr>
          <w:ilvl w:val="0"/>
          <w:numId w:val="37"/>
        </w:numPr>
        <w:jc w:val="both"/>
      </w:pPr>
      <w:r>
        <w:t>Za datę zapłaty Strony ustalają dzień obciążenia rachunku Zamawiającego.</w:t>
      </w:r>
    </w:p>
    <w:p w14:paraId="343D3A14" w14:textId="77777777" w:rsidR="00BB1B80" w:rsidRPr="00BB1B80" w:rsidRDefault="00BB1B80" w:rsidP="00BA3892">
      <w:pPr>
        <w:pStyle w:val="Akapitzlist"/>
        <w:numPr>
          <w:ilvl w:val="0"/>
          <w:numId w:val="37"/>
        </w:numPr>
        <w:jc w:val="both"/>
      </w:pPr>
      <w:r w:rsidRPr="00BB1B80">
        <w:t xml:space="preserve">W przypadku wystawienia przez Wykonawcę faktury niezgodnej z postanowieniami umowy lub zawierającej nieprawidłowe kwoty, Wykonawca jest zobligowany do wystawienia faktury korygującej, uwzględniającej postanowienia niniejszej umowy. </w:t>
      </w:r>
    </w:p>
    <w:p w14:paraId="5F5B8846" w14:textId="77777777" w:rsidR="00BB1B80" w:rsidRDefault="00BB1B80" w:rsidP="00BB1B80">
      <w:pPr>
        <w:pStyle w:val="Akapitzlist"/>
        <w:numPr>
          <w:ilvl w:val="0"/>
          <w:numId w:val="37"/>
        </w:numPr>
        <w:jc w:val="both"/>
      </w:pPr>
      <w:r>
        <w:t>Zamawiający upoważnia Wykonawcę do wystawiania faktur VAT na:</w:t>
      </w:r>
    </w:p>
    <w:p w14:paraId="5587C590" w14:textId="5366BA16" w:rsidR="00BB1B80" w:rsidRDefault="00CB7D2D" w:rsidP="00BA3892">
      <w:pPr>
        <w:pStyle w:val="Akapitzlist"/>
        <w:ind w:left="360"/>
        <w:jc w:val="both"/>
      </w:pPr>
      <w:r>
        <w:t xml:space="preserve">Gmina </w:t>
      </w:r>
      <w:r w:rsidR="00BB1B80">
        <w:t>Radzyń Podlaski</w:t>
      </w:r>
    </w:p>
    <w:p w14:paraId="54B300E0" w14:textId="77777777" w:rsidR="00BB1B80" w:rsidRDefault="00BB1B80" w:rsidP="00BA3892">
      <w:pPr>
        <w:pStyle w:val="Akapitzlist"/>
        <w:ind w:left="360"/>
        <w:jc w:val="both"/>
      </w:pPr>
      <w:r>
        <w:t xml:space="preserve">ul. Warszawska 32 </w:t>
      </w:r>
    </w:p>
    <w:p w14:paraId="723569DD" w14:textId="77777777" w:rsidR="00BB1B80" w:rsidRDefault="00BB1B80" w:rsidP="00BA3892">
      <w:pPr>
        <w:pStyle w:val="Akapitzlist"/>
        <w:ind w:left="360"/>
        <w:jc w:val="both"/>
      </w:pPr>
      <w:r>
        <w:t>21-300 Radzyń Podlaski</w:t>
      </w:r>
    </w:p>
    <w:p w14:paraId="062B30FC" w14:textId="320E4CD2" w:rsidR="00BB1B80" w:rsidRDefault="00BB1B80" w:rsidP="00BA3892">
      <w:pPr>
        <w:pStyle w:val="Akapitzlist"/>
        <w:ind w:left="360"/>
        <w:jc w:val="both"/>
      </w:pPr>
      <w:r>
        <w:t>NIP: 53818</w:t>
      </w:r>
      <w:r w:rsidR="00CB7D2D">
        <w:t>50636</w:t>
      </w:r>
    </w:p>
    <w:p w14:paraId="5735DA96" w14:textId="1AE6DF47" w:rsidR="00BB1B80" w:rsidRDefault="00BB1B80" w:rsidP="00BA3892">
      <w:pPr>
        <w:pStyle w:val="Akapitzlist"/>
        <w:numPr>
          <w:ilvl w:val="0"/>
          <w:numId w:val="37"/>
        </w:numPr>
        <w:jc w:val="both"/>
      </w:pPr>
      <w:r w:rsidRPr="00BB1B80">
        <w:t xml:space="preserve">Zgodnie z ustawą z dnia 9 listopada 2018 r. o elektronicznym fakturowaniu </w:t>
      </w:r>
      <w:r>
        <w:br/>
      </w:r>
      <w:r w:rsidRPr="00BB1B80">
        <w:t>w zamówieniach publicznych, koncesjach na roboty budowlane lub usługi oraz partnerstwie publiczno-prywatnym (</w:t>
      </w:r>
      <w:proofErr w:type="spellStart"/>
      <w:r w:rsidRPr="00BB1B80">
        <w:t>t.j</w:t>
      </w:r>
      <w:proofErr w:type="spellEnd"/>
      <w:r w:rsidRPr="00BB1B80">
        <w:t xml:space="preserve">. Dz. U. z 2020 r. poz. 1666 z </w:t>
      </w:r>
      <w:proofErr w:type="spellStart"/>
      <w:r w:rsidRPr="00BB1B80">
        <w:t>późn</w:t>
      </w:r>
      <w:proofErr w:type="spellEnd"/>
      <w:r w:rsidRPr="00BB1B80">
        <w:t xml:space="preserve">. zm.), Wykonawca ma prawo do wysyłania ustrukturyzowanej faktury elektronicznej </w:t>
      </w:r>
      <w:r>
        <w:br/>
      </w:r>
      <w:r w:rsidRPr="00BB1B80">
        <w:t>za pośrednictwem systemu teleinformatycznego. Zamawiający informuje, że numer jego skrzynki PEPPOL to: 538185</w:t>
      </w:r>
      <w:r w:rsidR="00CB7D2D">
        <w:t>0636</w:t>
      </w:r>
    </w:p>
    <w:p w14:paraId="1B27AD43" w14:textId="0272E9D1" w:rsidR="00A73FB4" w:rsidRPr="00A73FB4" w:rsidRDefault="00A73FB4" w:rsidP="00A73FB4">
      <w:pPr>
        <w:pStyle w:val="Akapitzlist"/>
        <w:numPr>
          <w:ilvl w:val="0"/>
          <w:numId w:val="37"/>
        </w:numPr>
        <w:spacing w:before="120" w:after="0"/>
        <w:jc w:val="both"/>
        <w:rPr>
          <w:rFonts w:eastAsia="Times New Roman" w:cs="Times New Roman"/>
          <w:kern w:val="0"/>
          <w:lang w:eastAsia="pl-PL"/>
        </w:rPr>
      </w:pPr>
      <w:r w:rsidRPr="00A73FB4">
        <w:rPr>
          <w:rFonts w:eastAsia="Palatino Linotype" w:cs="Times New Roman"/>
          <w:kern w:val="0"/>
        </w:rPr>
        <w:t>Wykonawca nie może dokonać sprzedaży i/lub zastawienia i/lub cesji wierzytelności wynikających z umowy na osobę trzecią bez zgody Zamawiającego wyrażonej w formie pisemnej pod rygorem nieważności.</w:t>
      </w:r>
    </w:p>
    <w:p w14:paraId="3FDC3C26" w14:textId="6EC49EA8" w:rsidR="00923A4E" w:rsidRDefault="00923A4E" w:rsidP="00923A4E">
      <w:pPr>
        <w:pStyle w:val="Nagwek1"/>
        <w:jc w:val="center"/>
      </w:pPr>
      <w:r>
        <w:t>§ 18</w:t>
      </w:r>
      <w:r>
        <w:br/>
        <w:t>Wymagania w zakresie zatrudnienia na podstawie umowy o pracę</w:t>
      </w:r>
    </w:p>
    <w:p w14:paraId="7EFC6547" w14:textId="372B4807" w:rsidR="00923A4E" w:rsidRDefault="00923A4E" w:rsidP="008D2D39">
      <w:pPr>
        <w:pStyle w:val="Akapitzlist"/>
        <w:numPr>
          <w:ilvl w:val="0"/>
          <w:numId w:val="39"/>
        </w:numPr>
        <w:jc w:val="both"/>
      </w:pPr>
      <w:r>
        <w:t xml:space="preserve">Stosownie do art. 95 ust. 2 pkt 2) i 3) Ustawy Wykonawca oświadcza, że osoby wykonujące czynności w zakresie realizacji przedmiotu </w:t>
      </w:r>
      <w:r w:rsidR="007F5442">
        <w:t>U</w:t>
      </w:r>
      <w:r>
        <w:t xml:space="preserve">mowy (tj. osoby skierowane do wykonywania </w:t>
      </w:r>
      <w:r w:rsidR="007F5442">
        <w:t>Umowy</w:t>
      </w:r>
      <w:r>
        <w:t xml:space="preserve"> przez Wykonawcę lub podwykonawcę), których zakres został przez Zamawiającego określony w SWZ i którego wykonanie polega na wykonywaniu pracy w sposób określony w art. 22 § 1 ustawy z dnia 26 czerwca 1974 r. - Kodeks </w:t>
      </w:r>
      <w:r w:rsidR="00701C93" w:rsidRPr="00701C93">
        <w:t xml:space="preserve"> pracy (</w:t>
      </w:r>
      <w:proofErr w:type="spellStart"/>
      <w:r w:rsidR="00701C93" w:rsidRPr="00701C93">
        <w:t>t</w:t>
      </w:r>
      <w:r w:rsidR="00701C93">
        <w:t>.</w:t>
      </w:r>
      <w:r w:rsidR="00701C93" w:rsidRPr="00701C93">
        <w:t>j</w:t>
      </w:r>
      <w:proofErr w:type="spellEnd"/>
      <w:r w:rsidR="00701C93" w:rsidRPr="00701C93">
        <w:t>. Dz. U. z 202</w:t>
      </w:r>
      <w:r w:rsidR="00701C93">
        <w:t>5</w:t>
      </w:r>
      <w:r w:rsidR="00701C93" w:rsidRPr="00701C93">
        <w:t xml:space="preserve"> r. poz. </w:t>
      </w:r>
      <w:r w:rsidR="00701C93">
        <w:t>277</w:t>
      </w:r>
      <w:r w:rsidR="00701C93" w:rsidRPr="00701C93">
        <w:t xml:space="preserve"> z </w:t>
      </w:r>
      <w:proofErr w:type="spellStart"/>
      <w:r w:rsidR="00701C93" w:rsidRPr="00701C93">
        <w:t>późn</w:t>
      </w:r>
      <w:proofErr w:type="spellEnd"/>
      <w:r w:rsidR="00701C93" w:rsidRPr="00701C93">
        <w:t>. zm.)</w:t>
      </w:r>
      <w:r>
        <w:t>, będą zatrudnione na</w:t>
      </w:r>
      <w:r w:rsidR="00CB7D2D">
        <w:t xml:space="preserve"> podstawie  stosunku</w:t>
      </w:r>
      <w:r>
        <w:t xml:space="preserve"> prac</w:t>
      </w:r>
      <w:r w:rsidR="00CB7D2D">
        <w:t>y</w:t>
      </w:r>
      <w:r>
        <w:t>.</w:t>
      </w:r>
    </w:p>
    <w:p w14:paraId="33C64F14" w14:textId="62AC8637" w:rsidR="00923A4E" w:rsidRDefault="00923A4E" w:rsidP="008D2D39">
      <w:pPr>
        <w:pStyle w:val="Akapitzlist"/>
        <w:numPr>
          <w:ilvl w:val="0"/>
          <w:numId w:val="39"/>
        </w:numPr>
        <w:jc w:val="both"/>
      </w:pPr>
      <w:r>
        <w:t xml:space="preserve">W trakcie realizacji zamówienia Zamawiający uprawniony jest do wykonywania czynności kontrolnych wobec Wykonawcy odnośnie spełniania przez Wykonawcę lub podwykonawcę wymogu zatrudnienia na podstawie </w:t>
      </w:r>
      <w:r w:rsidR="00CB7D2D">
        <w:t xml:space="preserve"> stosunku pracy</w:t>
      </w:r>
      <w:r w:rsidR="002A4678">
        <w:t xml:space="preserve"> </w:t>
      </w:r>
      <w:r>
        <w:t xml:space="preserve">osób wykonujących wskazane w ust. 1 czynności. Zamawiający uprawniony jest </w:t>
      </w:r>
      <w:r w:rsidR="00D96DCB">
        <w:br/>
      </w:r>
      <w:r>
        <w:t xml:space="preserve">w szczególności do: </w:t>
      </w:r>
    </w:p>
    <w:p w14:paraId="59D47686" w14:textId="089DA295" w:rsidR="00923A4E" w:rsidRDefault="00923A4E" w:rsidP="008D2D39">
      <w:pPr>
        <w:pStyle w:val="Akapitzlist"/>
        <w:numPr>
          <w:ilvl w:val="0"/>
          <w:numId w:val="40"/>
        </w:numPr>
        <w:jc w:val="both"/>
      </w:pPr>
      <w:r>
        <w:lastRenderedPageBreak/>
        <w:t>żądania oświadczeń i dokumentów w zakresie potwierdzenia spełniania ww. wymogów i dokonywania ich oceny,</w:t>
      </w:r>
    </w:p>
    <w:p w14:paraId="040904AC" w14:textId="77777777" w:rsidR="00923A4E" w:rsidRDefault="00923A4E" w:rsidP="008D2D39">
      <w:pPr>
        <w:pStyle w:val="Akapitzlist"/>
        <w:numPr>
          <w:ilvl w:val="0"/>
          <w:numId w:val="40"/>
        </w:numPr>
        <w:jc w:val="both"/>
      </w:pPr>
      <w:r>
        <w:t>żądania wyjaśnień w przypadku wątpliwości w zakresie potwierdzenia spełniania ww. wymogów,</w:t>
      </w:r>
    </w:p>
    <w:p w14:paraId="49145C90" w14:textId="29BAF300" w:rsidR="00923A4E" w:rsidRDefault="00923A4E" w:rsidP="008D2D39">
      <w:pPr>
        <w:pStyle w:val="Akapitzlist"/>
        <w:numPr>
          <w:ilvl w:val="0"/>
          <w:numId w:val="40"/>
        </w:numPr>
        <w:jc w:val="both"/>
      </w:pPr>
      <w:r>
        <w:t>przeprowadzania kontroli na miejscu wykonywania prac.</w:t>
      </w:r>
    </w:p>
    <w:p w14:paraId="2D2FD5BB" w14:textId="60DCFB39" w:rsidR="00923A4E" w:rsidRDefault="00923A4E" w:rsidP="008D2D39">
      <w:pPr>
        <w:pStyle w:val="Akapitzlist"/>
        <w:numPr>
          <w:ilvl w:val="0"/>
          <w:numId w:val="39"/>
        </w:numPr>
        <w:jc w:val="both"/>
      </w:pPr>
      <w: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14:paraId="1F274379" w14:textId="13BFBCB0" w:rsidR="00923A4E" w:rsidRDefault="00923A4E" w:rsidP="008D2D39">
      <w:pPr>
        <w:pStyle w:val="Akapitzlist"/>
        <w:numPr>
          <w:ilvl w:val="0"/>
          <w:numId w:val="39"/>
        </w:numPr>
        <w:jc w:val="both"/>
      </w:pPr>
      <w:r>
        <w:t xml:space="preserve">W trakcie realizacji zamówienia na każde wezwanie Zamawiającego w wyznaczonym w tym wezwaniu terminie Wykonawca przedłoży Zamawiającemu, wskazane przez Zamawiającego a wymienione poniżej dowody w celu potwierdzenia spełnienia wymogu zatrudnienia na podstawie </w:t>
      </w:r>
      <w:r w:rsidR="00CB7D2D">
        <w:t xml:space="preserve"> stosunku pracy</w:t>
      </w:r>
      <w:r w:rsidR="005C187E">
        <w:t xml:space="preserve"> </w:t>
      </w:r>
      <w:r>
        <w:t xml:space="preserve">przez Wykonawcę lub podwykonawcę osób wykonujących wskazane w ust. 1 czynności w trakcie wykonywania przedmiotu </w:t>
      </w:r>
      <w:r w:rsidR="007F5442">
        <w:t>U</w:t>
      </w:r>
      <w:r>
        <w:t>mowy:</w:t>
      </w:r>
    </w:p>
    <w:p w14:paraId="405438F2" w14:textId="24218C29" w:rsidR="00923A4E" w:rsidRDefault="00923A4E" w:rsidP="008D2D39">
      <w:pPr>
        <w:pStyle w:val="Akapitzlist"/>
        <w:numPr>
          <w:ilvl w:val="0"/>
          <w:numId w:val="41"/>
        </w:numPr>
        <w:jc w:val="both"/>
      </w:pPr>
      <w:r>
        <w:t>oświadczenia zatrudnionego pracownika, którego dotyczy wezwanie Zamawiającego, o zatrudnieniu na podstawie</w:t>
      </w:r>
      <w:r w:rsidR="00CB7D2D">
        <w:t xml:space="preserve"> stosunku pracy</w:t>
      </w:r>
      <w:r>
        <w:t>. Oświadczenie to powinno zawierać w szczególności: imię i nazwisko składającego oświadczenie, datę złożenia oświadczenia, wskazanie pracodawcy (pełna nazwa i adres), rodzaj umowy o pracę i wymiaru etatu oraz podpis pracownika</w:t>
      </w:r>
      <w:r w:rsidR="007046E1">
        <w:t>, zakres obowiązków pracownika, potwierdzenie wykonywania czynności przy wykonywaniu niniejszej umowy zawierające pełną nazwę zadania</w:t>
      </w:r>
      <w:r>
        <w:t>;</w:t>
      </w:r>
    </w:p>
    <w:p w14:paraId="45A1D355" w14:textId="662B59E0" w:rsidR="00923A4E" w:rsidRDefault="00923A4E" w:rsidP="008D2D39">
      <w:pPr>
        <w:pStyle w:val="Akapitzlist"/>
        <w:numPr>
          <w:ilvl w:val="0"/>
          <w:numId w:val="41"/>
        </w:numPr>
        <w:jc w:val="both"/>
      </w:pPr>
      <w:r>
        <w:t xml:space="preserve">oświadczenie Wykonawcy lub podwykonawcy o zatrudnieniu na podstawie </w:t>
      </w:r>
      <w:r w:rsidR="00CB7D2D">
        <w:t xml:space="preserve"> stosunku pracy</w:t>
      </w:r>
      <w:r w:rsidR="0050538B">
        <w:t xml:space="preserve"> </w:t>
      </w:r>
      <w:r>
        <w:t xml:space="preserve">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sidR="00CB7D2D">
        <w:t xml:space="preserve"> stosunku pracy</w:t>
      </w:r>
      <w:r w:rsidR="005C187E">
        <w:t xml:space="preserve"> </w:t>
      </w:r>
      <w:r>
        <w:t>wraz ze wskazaniem liczby tych osób, imion i nazwisk tych osób, rodzaju umowy i wymiaru etatu oraz podpis osoby uprawnionej do złożenia oświadczenia w imieniu Wykonawcy lub podwykonawcy;</w:t>
      </w:r>
    </w:p>
    <w:p w14:paraId="2BABCF54" w14:textId="4F936B5A" w:rsidR="00923A4E" w:rsidRDefault="00923A4E" w:rsidP="008D2D39">
      <w:pPr>
        <w:pStyle w:val="Akapitzlist"/>
        <w:numPr>
          <w:ilvl w:val="0"/>
          <w:numId w:val="41"/>
        </w:numPr>
        <w:jc w:val="both"/>
      </w:pPr>
      <w: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00D96DCB">
        <w:br/>
      </w:r>
      <w:r>
        <w:t xml:space="preserve">w sposób zapewniający ochronę danych osobowych pracowników, zgodnie </w:t>
      </w:r>
      <w:r w:rsidR="00D96DCB">
        <w:br/>
      </w:r>
      <w:r>
        <w:t xml:space="preserve">z obowiązującymi w tym zakresie przepisami (to jest w szczególności bez adresów, nr PESEL pracowników) - imię i nazwisko pracownika nie podlega </w:t>
      </w:r>
      <w:proofErr w:type="spellStart"/>
      <w:r>
        <w:t>anonimizacji</w:t>
      </w:r>
      <w:proofErr w:type="spellEnd"/>
      <w:r>
        <w:t xml:space="preserve">, </w:t>
      </w:r>
      <w:r w:rsidR="00D96DCB">
        <w:br/>
      </w:r>
      <w:r>
        <w:t>a informacje takie jak: data zawarcia umowy, rodzaj umowy o pracę i wymiar etatu powinny być możliwe do zidentyfikowania;</w:t>
      </w:r>
    </w:p>
    <w:p w14:paraId="2F526C57" w14:textId="26097436" w:rsidR="00923A4E" w:rsidRDefault="00923A4E" w:rsidP="008D2D39">
      <w:pPr>
        <w:pStyle w:val="Akapitzlist"/>
        <w:numPr>
          <w:ilvl w:val="0"/>
          <w:numId w:val="41"/>
        </w:numPr>
        <w:jc w:val="both"/>
      </w:pPr>
      <w:r>
        <w:lastRenderedPageBreak/>
        <w:t xml:space="preserve">zaświadczenie właściwego oddziału ZUS, potwierdzające opłacanie przez Wykonawcę lub podwykonawcę składek na ubezpieczenia społeczne i zdrowotne z tytułu zatrudnienia na podstawie </w:t>
      </w:r>
      <w:r w:rsidR="00CB7D2D">
        <w:t xml:space="preserve"> stosunku pracy </w:t>
      </w:r>
      <w:r>
        <w:t>za ostatni okres rozliczeniowy;</w:t>
      </w:r>
    </w:p>
    <w:p w14:paraId="0339BCF2" w14:textId="31694A41" w:rsidR="00923A4E" w:rsidRDefault="00923A4E" w:rsidP="008D2D39">
      <w:pPr>
        <w:pStyle w:val="Akapitzlist"/>
        <w:numPr>
          <w:ilvl w:val="0"/>
          <w:numId w:val="41"/>
        </w:numPr>
        <w:jc w:val="both"/>
      </w:pPr>
      <w: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 obowiązującymi w tym zakresie przepisami - imię i nazwisko pracownika nie podlega </w:t>
      </w:r>
      <w:proofErr w:type="spellStart"/>
      <w:r>
        <w:t>anonimizacji</w:t>
      </w:r>
      <w:proofErr w:type="spellEnd"/>
      <w:r>
        <w:t>.</w:t>
      </w:r>
    </w:p>
    <w:p w14:paraId="59124124" w14:textId="7D046697" w:rsidR="00923A4E" w:rsidRDefault="00923A4E" w:rsidP="008D2D39">
      <w:pPr>
        <w:pStyle w:val="Akapitzlist"/>
        <w:numPr>
          <w:ilvl w:val="0"/>
          <w:numId w:val="39"/>
        </w:numPr>
        <w:jc w:val="both"/>
      </w:pPr>
      <w:r>
        <w:t>W przypadku, gdy Zamawiający stwierdzi, że dokumenty przedstawione przez Wykonawcę budzą wątpliwości co do ich autentyczności lub co do okoliczności, które powinny potwierdzać, Wykonawca zobowiązany będzie do przedstawienia dodatkowych dokumentów lub wyjaśnień w terminie wyznaczonym przez Zamawiającego.</w:t>
      </w:r>
    </w:p>
    <w:p w14:paraId="71EB6DAB" w14:textId="146635F4" w:rsidR="00923A4E" w:rsidRDefault="00923A4E" w:rsidP="008D2D39">
      <w:pPr>
        <w:pStyle w:val="Akapitzlist"/>
        <w:numPr>
          <w:ilvl w:val="0"/>
          <w:numId w:val="39"/>
        </w:numPr>
        <w:jc w:val="both"/>
      </w:pPr>
      <w:r>
        <w:t>Z tytułu niespełnienia przez Wykonawcę lub podwykonawcę wymogu zatrudnienia na podstawie umowy o pracę osób wykonujących wskazane w ust. 1 czynności Zamawiający przewiduje sankcję w postaci obowiązku zapłaty przez Wykonawcę kar umownych w wysokości określonej w §</w:t>
      </w:r>
      <w:r w:rsidR="00C85B47">
        <w:t xml:space="preserve"> </w:t>
      </w:r>
      <w:r>
        <w:t>19 ust. 13 pkt. 4), 5) oraz 6)</w:t>
      </w:r>
      <w:r w:rsidR="00A31702">
        <w:t xml:space="preserve"> Umowy</w:t>
      </w:r>
      <w:r>
        <w:t>.</w:t>
      </w:r>
    </w:p>
    <w:p w14:paraId="05DCD565" w14:textId="38A0EE7F" w:rsidR="00923A4E" w:rsidRDefault="00923A4E" w:rsidP="008D2D39">
      <w:pPr>
        <w:pStyle w:val="Akapitzlist"/>
        <w:numPr>
          <w:ilvl w:val="0"/>
          <w:numId w:val="39"/>
        </w:numPr>
        <w:jc w:val="both"/>
      </w:pPr>
      <w:r>
        <w:t xml:space="preserve">Niezłożenie przez Wykonawcę w wyznaczonym przez Zamawiającego terminie żądanych przez Zamawiającego dowodów w celu potwierdzenia spełnienia przez Wykonawcę lub podwykonawcę wymogu zatrudnienia na podstawie </w:t>
      </w:r>
      <w:r w:rsidR="00CB7D2D">
        <w:t xml:space="preserve"> stosunku pracy, </w:t>
      </w:r>
      <w:r>
        <w:t xml:space="preserve">traktowane będzie jako niespełnienie przez Wykonawcę lub podwykonawcę wymogu zatrudnienia na podstawie </w:t>
      </w:r>
      <w:r w:rsidR="00CB7D2D">
        <w:t xml:space="preserve"> stosunku pracy </w:t>
      </w:r>
      <w:r>
        <w:t>osób wykonujących wskazane w ust. 1 czynności.</w:t>
      </w:r>
    </w:p>
    <w:p w14:paraId="559E2FA8" w14:textId="77777777" w:rsidR="00923A4E" w:rsidRDefault="00923A4E" w:rsidP="008D2D39">
      <w:pPr>
        <w:pStyle w:val="Akapitzlist"/>
        <w:numPr>
          <w:ilvl w:val="0"/>
          <w:numId w:val="39"/>
        </w:numPr>
        <w:jc w:val="both"/>
      </w:pPr>
      <w:r>
        <w:t>W przypadku uzasadnionych wątpliwości co do przestrzegania prawa pracy przez Wykonawcę lub podwykonawcę, Zamawiający może zwrócić się o przeprowadzenie kontroli przez Państwową Inspekcję Pracy.</w:t>
      </w:r>
    </w:p>
    <w:p w14:paraId="2CC90218" w14:textId="053979FD" w:rsidR="00950944" w:rsidRDefault="00923A4E" w:rsidP="008D2D39">
      <w:pPr>
        <w:pStyle w:val="Akapitzlist"/>
        <w:numPr>
          <w:ilvl w:val="0"/>
          <w:numId w:val="39"/>
        </w:numPr>
        <w:jc w:val="both"/>
      </w:pPr>
      <w:r>
        <w:t>Niezależnie od obowiązku zapłaty kar umownych, o których mowa w §</w:t>
      </w:r>
      <w:r w:rsidR="00C85B47">
        <w:t xml:space="preserve"> </w:t>
      </w:r>
      <w:r>
        <w:t>19 ust. 13 pkt. 4), 5)</w:t>
      </w:r>
      <w:r w:rsidR="00A31702">
        <w:t xml:space="preserve"> Umowy</w:t>
      </w:r>
      <w:r>
        <w:t>, skierowanie - do wykonywania czynności określonych w ust. 1 - osób nie zatrudnionych na podstawie</w:t>
      </w:r>
      <w:r w:rsidR="00CB7D2D">
        <w:t xml:space="preserve"> stosunku pracy</w:t>
      </w:r>
      <w:r>
        <w:t>, stanowić będzie podstawę do odstąpienia od Umowy przez Zamawiającego z przyczyn leżących po stronie Wykonawcy. Z uprawnienia do odstąpienia od umowy Zamawiający może skorzystać w terminie 45 dni od dnia stwierdzenia skierowania przez Wykonawcę od wykonania czynności określonych w ust. 1 osób niezatrudnionych na podstawie</w:t>
      </w:r>
      <w:r w:rsidR="00CB7D2D">
        <w:t xml:space="preserve"> stosunku pracy.</w:t>
      </w:r>
    </w:p>
    <w:p w14:paraId="32F2ED37" w14:textId="77777777" w:rsidR="00923A4E" w:rsidRDefault="00923A4E" w:rsidP="00923A4E"/>
    <w:p w14:paraId="7CFDF2B9" w14:textId="4CC274B6" w:rsidR="000461AF" w:rsidRDefault="000461AF" w:rsidP="00E749F3">
      <w:pPr>
        <w:pStyle w:val="Nagwek1"/>
        <w:jc w:val="center"/>
      </w:pPr>
      <w:r>
        <w:t>§ 19</w:t>
      </w:r>
      <w:r>
        <w:br/>
        <w:t>Kary umowne</w:t>
      </w:r>
    </w:p>
    <w:p w14:paraId="3555A2E3" w14:textId="14EB619A" w:rsidR="000461AF" w:rsidRPr="000461AF" w:rsidRDefault="000461AF" w:rsidP="00E749F3">
      <w:pPr>
        <w:jc w:val="center"/>
        <w:rPr>
          <w:rStyle w:val="Wyrnieniedelikatne"/>
        </w:rPr>
      </w:pPr>
      <w:r w:rsidRPr="000461AF">
        <w:rPr>
          <w:rStyle w:val="Wyrnieniedelikatne"/>
        </w:rPr>
        <w:t>POSTANOWIENIA WSTĘPNE</w:t>
      </w:r>
    </w:p>
    <w:p w14:paraId="3156A5B9" w14:textId="3D7DE457" w:rsidR="000461AF" w:rsidRDefault="000461AF" w:rsidP="008D2D39">
      <w:pPr>
        <w:pStyle w:val="Akapitzlist"/>
        <w:numPr>
          <w:ilvl w:val="0"/>
          <w:numId w:val="42"/>
        </w:numPr>
        <w:jc w:val="both"/>
      </w:pPr>
      <w:r>
        <w:lastRenderedPageBreak/>
        <w:t>Naliczenie zastrzeżonych Umową kar umownych nie wyłącza możliwości dochodzenia odszkodowania na zasadach ogólnych do pełnej wysokości szkody poniesionej przez Zamawiającego.</w:t>
      </w:r>
    </w:p>
    <w:p w14:paraId="64207A14" w14:textId="458DC229" w:rsidR="000461AF" w:rsidRDefault="000461AF" w:rsidP="008D2D39">
      <w:pPr>
        <w:pStyle w:val="Akapitzlist"/>
        <w:numPr>
          <w:ilvl w:val="0"/>
          <w:numId w:val="42"/>
        </w:numPr>
        <w:jc w:val="both"/>
      </w:pPr>
      <w:r>
        <w:t>Kary umowne są niezależne od siebie i należą się Zamawiającemu w pełnej wysokości nawet w przypadku, gdy z powodu jednego zdarzenia naliczona jest więcej niż jedna kara. Kary będą naliczane za każdy przypadek naruszenia Umowy odrębnie.</w:t>
      </w:r>
    </w:p>
    <w:p w14:paraId="4CF8433B" w14:textId="2F7E6D31" w:rsidR="000461AF" w:rsidRDefault="000461AF" w:rsidP="008D2D39">
      <w:pPr>
        <w:pStyle w:val="Akapitzlist"/>
        <w:numPr>
          <w:ilvl w:val="0"/>
          <w:numId w:val="42"/>
        </w:numPr>
        <w:jc w:val="both"/>
      </w:pPr>
      <w:r>
        <w:t>Kary umowne są należne także w przypadku odstąpienia od Umowy lub jej wypowiedzenia, niezależnie od przyczyn odstąpienia lub wypowiedzenia</w:t>
      </w:r>
      <w:r w:rsidR="007046E1">
        <w:t>, j</w:t>
      </w:r>
      <w:r w:rsidR="007046E1" w:rsidRPr="00C6129A">
        <w:t>eżeli zostały naliczone Wykonawcy z przyczyn powstałych przed dniem skutecznego odstąpienia od umowy przez Zamawiającego lub przed upływem okresu wypowiedzenia</w:t>
      </w:r>
      <w:r>
        <w:t xml:space="preserve">. </w:t>
      </w:r>
    </w:p>
    <w:p w14:paraId="6B3812D6" w14:textId="266013FA" w:rsidR="000461AF" w:rsidRDefault="000461AF" w:rsidP="008D2D39">
      <w:pPr>
        <w:pStyle w:val="Akapitzlist"/>
        <w:numPr>
          <w:ilvl w:val="0"/>
          <w:numId w:val="42"/>
        </w:numPr>
        <w:jc w:val="both"/>
      </w:pPr>
      <w:r>
        <w:t xml:space="preserve">Kwoty kar umownych będą płatne w terminie wskazanym w żądaniu Zamawiającego. Powyższe nie wyłącza możliwości potrącenia naliczonych kar, jak również zaspokojenia roszczeń, z tytułu niewykonania lub nienależytego wykonania umowy, </w:t>
      </w:r>
      <w:r w:rsidR="002D22BE">
        <w:br/>
      </w:r>
      <w:r>
        <w:t xml:space="preserve">w pierwszej kolejności z zabezpieczenia należytego wykonania </w:t>
      </w:r>
      <w:r w:rsidR="005A5A9C">
        <w:t>U</w:t>
      </w:r>
      <w:r>
        <w:t xml:space="preserve">mowy, na </w:t>
      </w:r>
      <w:r w:rsidR="002D22BE">
        <w:br/>
      </w:r>
      <w:r>
        <w:t>co Wykonawca wyraża zgodę.</w:t>
      </w:r>
    </w:p>
    <w:p w14:paraId="613784DD" w14:textId="26F6533B" w:rsidR="000461AF" w:rsidRDefault="000461AF" w:rsidP="008D2D39">
      <w:pPr>
        <w:pStyle w:val="Akapitzlist"/>
        <w:numPr>
          <w:ilvl w:val="0"/>
          <w:numId w:val="42"/>
        </w:numPr>
        <w:jc w:val="both"/>
      </w:pPr>
      <w:r>
        <w:t xml:space="preserve">Łączna wysokość kar umownych, których mogą dochodzić </w:t>
      </w:r>
      <w:r w:rsidR="009C14BD">
        <w:t>S</w:t>
      </w:r>
      <w:r>
        <w:t xml:space="preserve">trony, nie może przekroczyć 20% wartości Wynagrodzenia </w:t>
      </w:r>
      <w:r w:rsidR="006D2EEE" w:rsidRPr="00E749F3">
        <w:t>netto</w:t>
      </w:r>
      <w:r w:rsidRPr="00E749F3">
        <w:t>,</w:t>
      </w:r>
      <w:r>
        <w:t xml:space="preserve"> o którym mowa w §</w:t>
      </w:r>
      <w:r w:rsidR="00C85B47">
        <w:t xml:space="preserve"> </w:t>
      </w:r>
      <w:r>
        <w:t>17 ust. 1 Umowy.</w:t>
      </w:r>
    </w:p>
    <w:p w14:paraId="1F79216E" w14:textId="11F3618B" w:rsidR="000461AF" w:rsidRPr="000461AF" w:rsidRDefault="000461AF" w:rsidP="008D2D39">
      <w:pPr>
        <w:jc w:val="both"/>
        <w:rPr>
          <w:rStyle w:val="Wyrnieniedelikatne"/>
        </w:rPr>
      </w:pPr>
      <w:r w:rsidRPr="000461AF">
        <w:rPr>
          <w:rStyle w:val="Wyrnieniedelikatne"/>
        </w:rPr>
        <w:t>KARA ZA ZWŁOKĘ W WYKONANIU UMOWY</w:t>
      </w:r>
    </w:p>
    <w:p w14:paraId="050442C5" w14:textId="5EE1688D" w:rsidR="000461AF" w:rsidRDefault="000461AF" w:rsidP="008D2D39">
      <w:pPr>
        <w:pStyle w:val="Akapitzlist"/>
        <w:numPr>
          <w:ilvl w:val="0"/>
          <w:numId w:val="42"/>
        </w:numPr>
        <w:jc w:val="both"/>
      </w:pPr>
      <w:r>
        <w:t xml:space="preserve">Zamawiający ma prawo żądać od Wykonawcy zapłaty kar umownych w przypadku zwłoki Wykonawcy w wykonaniu </w:t>
      </w:r>
      <w:r w:rsidR="007F5442">
        <w:t>U</w:t>
      </w:r>
      <w:r>
        <w:t xml:space="preserve">mowy - w wysokości 0,2% Wynagrodzenia </w:t>
      </w:r>
      <w:r w:rsidR="006D2EEE">
        <w:t>netto</w:t>
      </w:r>
      <w:r>
        <w:t xml:space="preserve">, </w:t>
      </w:r>
      <w:r w:rsidR="002D22BE">
        <w:br/>
      </w:r>
      <w:r>
        <w:t>o którym mowa w §</w:t>
      </w:r>
      <w:r w:rsidR="00C85B47">
        <w:t xml:space="preserve"> </w:t>
      </w:r>
      <w:r>
        <w:t>17 ust. 1 Umowy za każdy rozpoczęty dzień roboczy zwłoki</w:t>
      </w:r>
    </w:p>
    <w:p w14:paraId="0F822FD3" w14:textId="77777777" w:rsidR="000461AF" w:rsidRPr="000461AF" w:rsidRDefault="000461AF" w:rsidP="008D2D39">
      <w:pPr>
        <w:jc w:val="both"/>
        <w:rPr>
          <w:rStyle w:val="Wyrnieniedelikatne"/>
        </w:rPr>
      </w:pPr>
      <w:r w:rsidRPr="000461AF">
        <w:rPr>
          <w:rStyle w:val="Wyrnieniedelikatne"/>
        </w:rPr>
        <w:t>KARY ZA NIENALEŻYTE WYKONANIE ZOBOWIĄZAŃ GWARANCYJNYCH</w:t>
      </w:r>
    </w:p>
    <w:p w14:paraId="1071643B" w14:textId="7A7D5B4D" w:rsidR="000461AF" w:rsidRDefault="000461AF" w:rsidP="008D2D39">
      <w:pPr>
        <w:pStyle w:val="Akapitzlist"/>
        <w:numPr>
          <w:ilvl w:val="0"/>
          <w:numId w:val="42"/>
        </w:numPr>
        <w:jc w:val="both"/>
      </w:pPr>
      <w:r>
        <w:t>Wykonawca ponosi odpowiedzialność za zwłokę w wykonywaniu zobowiązań gwarancyjnych.</w:t>
      </w:r>
    </w:p>
    <w:p w14:paraId="691EF636" w14:textId="15A690EC" w:rsidR="000461AF" w:rsidRDefault="000461AF" w:rsidP="008D2D39">
      <w:pPr>
        <w:pStyle w:val="Akapitzlist"/>
        <w:numPr>
          <w:ilvl w:val="0"/>
          <w:numId w:val="42"/>
        </w:numPr>
        <w:jc w:val="both"/>
      </w:pPr>
      <w:r>
        <w:t xml:space="preserve">Zamawiający naliczy kary umowne za niedochowanie Czasu Naprawy wskazanego </w:t>
      </w:r>
      <w:r w:rsidR="002D22BE">
        <w:br/>
      </w:r>
      <w:r>
        <w:t xml:space="preserve">w § 11 ust. 6 Umowy: </w:t>
      </w:r>
    </w:p>
    <w:p w14:paraId="63D85A18" w14:textId="3B4B2A26" w:rsidR="000461AF" w:rsidRPr="009C14BD" w:rsidRDefault="000461AF" w:rsidP="008D2D39">
      <w:pPr>
        <w:pStyle w:val="Akapitzlist"/>
        <w:numPr>
          <w:ilvl w:val="0"/>
          <w:numId w:val="43"/>
        </w:numPr>
        <w:jc w:val="both"/>
      </w:pPr>
      <w:r>
        <w:t xml:space="preserve">w odniesieniu do Awarii – </w:t>
      </w:r>
      <w:r w:rsidRPr="003A70AB">
        <w:t>500,00</w:t>
      </w:r>
      <w:r w:rsidRPr="009C14BD">
        <w:t xml:space="preserve"> zł za każdy rozpoczęty dzień roboczy zwłoki;</w:t>
      </w:r>
    </w:p>
    <w:p w14:paraId="4C44F488" w14:textId="053BCC0F" w:rsidR="000461AF" w:rsidRPr="009C14BD" w:rsidRDefault="000461AF" w:rsidP="008D2D39">
      <w:pPr>
        <w:pStyle w:val="Akapitzlist"/>
        <w:numPr>
          <w:ilvl w:val="0"/>
          <w:numId w:val="43"/>
        </w:numPr>
        <w:jc w:val="both"/>
      </w:pPr>
      <w:r w:rsidRPr="009C14BD">
        <w:t xml:space="preserve">w odniesieniu do Błędu – </w:t>
      </w:r>
      <w:r w:rsidR="00361CE2" w:rsidRPr="003A70AB">
        <w:t>2</w:t>
      </w:r>
      <w:r w:rsidRPr="003A70AB">
        <w:t>00,00</w:t>
      </w:r>
      <w:r w:rsidRPr="009C14BD">
        <w:t xml:space="preserve"> zł za każdą każdy rozpoczęty dzień roboczy zwłoki</w:t>
      </w:r>
      <w:r w:rsidR="00361CE2" w:rsidRPr="009C14BD">
        <w:t>.</w:t>
      </w:r>
    </w:p>
    <w:p w14:paraId="7A3F967B" w14:textId="77777777" w:rsidR="000461AF" w:rsidRPr="009C14BD" w:rsidRDefault="000461AF" w:rsidP="008D2D39">
      <w:pPr>
        <w:jc w:val="both"/>
        <w:rPr>
          <w:rStyle w:val="Wyrnieniedelikatne"/>
        </w:rPr>
      </w:pPr>
      <w:r w:rsidRPr="009C14BD">
        <w:rPr>
          <w:rStyle w:val="Wyrnieniedelikatne"/>
        </w:rPr>
        <w:t xml:space="preserve">KARY ZA ODSTĄPIENIE / WYPOWIEDZENIE UMOWY </w:t>
      </w:r>
    </w:p>
    <w:p w14:paraId="747CF6EC" w14:textId="43514694" w:rsidR="000461AF" w:rsidRDefault="000461AF" w:rsidP="003A70AB">
      <w:pPr>
        <w:pStyle w:val="Akapitzlist"/>
        <w:numPr>
          <w:ilvl w:val="0"/>
          <w:numId w:val="42"/>
        </w:numPr>
        <w:spacing w:after="0"/>
        <w:jc w:val="both"/>
      </w:pPr>
      <w:r w:rsidRPr="009C14BD">
        <w:t xml:space="preserve">Zamawiający naliczy karę umowną w wysokości </w:t>
      </w:r>
      <w:r w:rsidR="002A4678">
        <w:t>1</w:t>
      </w:r>
      <w:r w:rsidRPr="009C14BD">
        <w:t xml:space="preserve">0% wynagrodzenia </w:t>
      </w:r>
      <w:r w:rsidR="006D2EEE" w:rsidRPr="009C14BD">
        <w:t>netto</w:t>
      </w:r>
      <w:r w:rsidRPr="009C14BD">
        <w:t xml:space="preserve">, o którym mowa w § 17 ust. 1 Umowy w przypadku odstąpienia od Umowy z przyczyn, za które odpowiedzialność ponosi Wykonawca, wskazanych w § 20 ust. 2 </w:t>
      </w:r>
      <w:r w:rsidR="006B020C" w:rsidRPr="009C14BD">
        <w:t xml:space="preserve">pkt </w:t>
      </w:r>
      <w:r w:rsidR="00C32F2E">
        <w:t xml:space="preserve">3 i </w:t>
      </w:r>
      <w:r w:rsidRPr="009C14BD">
        <w:t xml:space="preserve">od </w:t>
      </w:r>
      <w:r w:rsidR="00C24839">
        <w:t>5</w:t>
      </w:r>
      <w:r w:rsidRPr="009C14BD">
        <w:t xml:space="preserve"> do </w:t>
      </w:r>
      <w:r w:rsidR="002D20EC">
        <w:t>9</w:t>
      </w:r>
      <w:r w:rsidRPr="009C14BD">
        <w:t xml:space="preserve"> Umowy.</w:t>
      </w:r>
    </w:p>
    <w:p w14:paraId="314ED51D" w14:textId="407BFFD8" w:rsidR="00E60B9B" w:rsidRDefault="00E24B99" w:rsidP="003A70AB">
      <w:pPr>
        <w:spacing w:after="0"/>
        <w:ind w:left="426" w:hanging="426"/>
        <w:jc w:val="both"/>
      </w:pPr>
      <w:r>
        <w:t>9a</w:t>
      </w:r>
      <w:r w:rsidR="00E60B9B">
        <w:t xml:space="preserve">. Wykonawca </w:t>
      </w:r>
      <w:r w:rsidR="00E60B9B" w:rsidRPr="00E60B9B">
        <w:t xml:space="preserve">naliczy karę umowną w wysokości </w:t>
      </w:r>
      <w:r w:rsidR="002A4678">
        <w:t>1</w:t>
      </w:r>
      <w:r w:rsidR="00E60B9B" w:rsidRPr="00E60B9B">
        <w:t>0% wynagrodzenia netto, o którym mowa w § 17 ust. 1 Umowy w przypadku odstąpienia od Umowy z przyczyn, za które odpowiedzialność ponosi Zamawiający</w:t>
      </w:r>
      <w:r w:rsidR="00E60B9B">
        <w:t>,</w:t>
      </w:r>
      <w:r w:rsidR="00C24839">
        <w:t xml:space="preserve"> </w:t>
      </w:r>
      <w:r w:rsidR="00C24839" w:rsidRPr="00C24839">
        <w:t xml:space="preserve">wskazanych w § 20 ust. </w:t>
      </w:r>
      <w:r w:rsidR="00C24839">
        <w:t>1</w:t>
      </w:r>
      <w:r w:rsidR="00C24839" w:rsidRPr="00C24839">
        <w:t xml:space="preserve"> Umowy</w:t>
      </w:r>
      <w:r w:rsidR="00C24839">
        <w:t>.</w:t>
      </w:r>
      <w:r w:rsidR="00E60B9B" w:rsidRPr="00E60B9B">
        <w:t xml:space="preserve"> </w:t>
      </w:r>
    </w:p>
    <w:p w14:paraId="2EF5B81C" w14:textId="77777777" w:rsidR="00E60B9B" w:rsidRPr="009C14BD" w:rsidRDefault="00E60B9B" w:rsidP="003A70AB">
      <w:pPr>
        <w:spacing w:after="0"/>
        <w:jc w:val="both"/>
      </w:pPr>
    </w:p>
    <w:p w14:paraId="6C096F65" w14:textId="77777777" w:rsidR="000461AF" w:rsidRPr="009C14BD" w:rsidRDefault="000461AF" w:rsidP="008D2D39">
      <w:pPr>
        <w:jc w:val="both"/>
        <w:rPr>
          <w:rStyle w:val="Wyrnieniedelikatne"/>
        </w:rPr>
      </w:pPr>
      <w:r w:rsidRPr="009C14BD">
        <w:rPr>
          <w:rStyle w:val="Wyrnieniedelikatne"/>
        </w:rPr>
        <w:lastRenderedPageBreak/>
        <w:t>KARY ZA UCHYBIENIA ZWIĄZANE Z PODWYKONAWCAMI</w:t>
      </w:r>
    </w:p>
    <w:p w14:paraId="4103790A" w14:textId="25F41060" w:rsidR="000461AF" w:rsidRPr="009C14BD" w:rsidRDefault="000461AF" w:rsidP="008D2D39">
      <w:pPr>
        <w:pStyle w:val="Akapitzlist"/>
        <w:numPr>
          <w:ilvl w:val="0"/>
          <w:numId w:val="42"/>
        </w:numPr>
        <w:jc w:val="both"/>
      </w:pPr>
      <w:r w:rsidRPr="009C14BD">
        <w:t xml:space="preserve">Za zwłokę w przekazaniu informacji o zmianie danych dotyczących Podwykonawców, Wykonawca zapłaci Zamawiającemu karę umowną w wysokości </w:t>
      </w:r>
      <w:r w:rsidR="006B020C" w:rsidRPr="003A70AB">
        <w:t>5</w:t>
      </w:r>
      <w:r w:rsidRPr="003A70AB">
        <w:t>00,00</w:t>
      </w:r>
      <w:r w:rsidRPr="009C14BD">
        <w:t xml:space="preserve"> zł za każdy dzień roboczy zwłoki w przekazaniu informacji.</w:t>
      </w:r>
    </w:p>
    <w:p w14:paraId="63B301E3" w14:textId="6AA222F2" w:rsidR="000461AF" w:rsidRPr="009C14BD" w:rsidRDefault="000461AF" w:rsidP="008D2D39">
      <w:pPr>
        <w:pStyle w:val="Akapitzlist"/>
        <w:numPr>
          <w:ilvl w:val="0"/>
          <w:numId w:val="42"/>
        </w:numPr>
        <w:jc w:val="both"/>
      </w:pPr>
      <w:r w:rsidRPr="009C14BD">
        <w:t xml:space="preserve">Za zwłokę w przekazaniu informacji o zamiarze powierzenia prac nowemu Podwykonawcy Wykonawca zapłaci Zamawiającemu karę umowną w wysokości </w:t>
      </w:r>
      <w:r w:rsidR="006B020C" w:rsidRPr="003A70AB">
        <w:t>5</w:t>
      </w:r>
      <w:r w:rsidRPr="003A70AB">
        <w:t>00,00</w:t>
      </w:r>
      <w:r w:rsidRPr="009C14BD">
        <w:t xml:space="preserve"> zł za każdy dzień roboczy zwłoki w przekazaniu informacji.</w:t>
      </w:r>
    </w:p>
    <w:p w14:paraId="76016DF3" w14:textId="53767820" w:rsidR="000461AF" w:rsidRPr="009C14BD" w:rsidRDefault="000461AF" w:rsidP="008D2D39">
      <w:pPr>
        <w:pStyle w:val="Akapitzlist"/>
        <w:numPr>
          <w:ilvl w:val="0"/>
          <w:numId w:val="42"/>
        </w:numPr>
        <w:jc w:val="both"/>
      </w:pPr>
      <w:r w:rsidRPr="009C14BD">
        <w:t>Za każdy przypadek posłużenia się Podwykonawcą, o którym mowa w §</w:t>
      </w:r>
      <w:r w:rsidR="007F5442" w:rsidRPr="009C14BD">
        <w:t xml:space="preserve"> </w:t>
      </w:r>
      <w:r w:rsidRPr="009C14BD">
        <w:t>7 ust. 10</w:t>
      </w:r>
      <w:r w:rsidR="00ED5E6D">
        <w:t xml:space="preserve"> Umowy</w:t>
      </w:r>
      <w:r w:rsidRPr="009C14BD">
        <w:t xml:space="preserve">, co do którego zachodzą podstawy wykluczenia Wykonawca zapłaci Zamawiającemu karę umowną w wysokości </w:t>
      </w:r>
      <w:r w:rsidRPr="003A70AB">
        <w:t>1 000,00</w:t>
      </w:r>
      <w:r w:rsidRPr="009C14BD">
        <w:t xml:space="preserve"> zł z zastrzeżeniem, o którym mowa w §</w:t>
      </w:r>
      <w:r w:rsidR="007F5442" w:rsidRPr="009C14BD">
        <w:t xml:space="preserve"> </w:t>
      </w:r>
      <w:r w:rsidRPr="009C14BD">
        <w:t>7 ust. 11 pkt. 2</w:t>
      </w:r>
      <w:r w:rsidR="00ED5E6D">
        <w:t xml:space="preserve"> Umowy</w:t>
      </w:r>
      <w:r w:rsidRPr="009C14BD">
        <w:t>.</w:t>
      </w:r>
    </w:p>
    <w:p w14:paraId="5966576E" w14:textId="655C4664" w:rsidR="000461AF" w:rsidRPr="009C14BD" w:rsidRDefault="000461AF" w:rsidP="008D2D39">
      <w:pPr>
        <w:jc w:val="both"/>
        <w:rPr>
          <w:rStyle w:val="Wyrnieniedelikatne"/>
        </w:rPr>
      </w:pPr>
      <w:r w:rsidRPr="009C14BD">
        <w:rPr>
          <w:rStyle w:val="Wyrnieniedelikatne"/>
        </w:rPr>
        <w:t>KARY ZA INNE PRZYPADKI NIENALEŻYTEGO WYKONANIA UMOWY</w:t>
      </w:r>
    </w:p>
    <w:p w14:paraId="4634F752" w14:textId="55BB38E8" w:rsidR="000461AF" w:rsidRPr="009C14BD" w:rsidRDefault="000461AF" w:rsidP="008D2D39">
      <w:pPr>
        <w:pStyle w:val="Akapitzlist"/>
        <w:numPr>
          <w:ilvl w:val="0"/>
          <w:numId w:val="42"/>
        </w:numPr>
        <w:jc w:val="both"/>
      </w:pPr>
      <w:r w:rsidRPr="009C14BD">
        <w:t>Niezależnie od kar umownych opisanych powyżej, Zamawiający naliczy kary umowne:</w:t>
      </w:r>
    </w:p>
    <w:p w14:paraId="7900CEE4" w14:textId="12652564" w:rsidR="000461AF" w:rsidRPr="000A38FB" w:rsidRDefault="000461AF" w:rsidP="008D2D39">
      <w:pPr>
        <w:pStyle w:val="Akapitzlist"/>
        <w:numPr>
          <w:ilvl w:val="0"/>
          <w:numId w:val="44"/>
        </w:numPr>
        <w:jc w:val="both"/>
      </w:pPr>
      <w:r w:rsidRPr="000A38FB">
        <w:t>w przypadku naruszenia zasad ochrony Informacji Poufnych – w wysokości 3</w:t>
      </w:r>
      <w:r w:rsidR="006B020C" w:rsidRPr="000A38FB">
        <w:t> </w:t>
      </w:r>
      <w:r w:rsidRPr="000A38FB">
        <w:t>000,00 zł za każdy przypadek naruszenia;</w:t>
      </w:r>
    </w:p>
    <w:p w14:paraId="29DA9CFB" w14:textId="77777777" w:rsidR="000461AF" w:rsidRPr="000A38FB" w:rsidRDefault="000461AF" w:rsidP="008D2D39">
      <w:pPr>
        <w:pStyle w:val="Akapitzlist"/>
        <w:numPr>
          <w:ilvl w:val="0"/>
          <w:numId w:val="44"/>
        </w:numPr>
        <w:jc w:val="both"/>
      </w:pPr>
      <w:r w:rsidRPr="000A38FB">
        <w:t>w przypadku, gdy Wykonawca będzie przetwarzał powierzone dane osobowe niezgodnie z treścią niniejszej Umowy, udostępni je osobie nieupoważnionej lub uprawniony organ stwierdzi, że Wykonawca nie respektuje zasad określonych w obowiązujących w tym zakresie przepisach, Zamawiający obciąży Wykonawcę karami pieniężnymi lub grzywnami nałożonymi z tego powodu na Zamawiającego, a Wykonawca zobowiązuje się do zapłaty kwoty równej wartości uiszczonych kar lub grzywien;</w:t>
      </w:r>
    </w:p>
    <w:p w14:paraId="0F6FE046" w14:textId="49DA462C" w:rsidR="000461AF" w:rsidRPr="000A38FB" w:rsidRDefault="000461AF" w:rsidP="008D2D39">
      <w:pPr>
        <w:pStyle w:val="Akapitzlist"/>
        <w:numPr>
          <w:ilvl w:val="0"/>
          <w:numId w:val="44"/>
        </w:numPr>
        <w:jc w:val="both"/>
      </w:pPr>
      <w:r w:rsidRPr="000A38FB">
        <w:t xml:space="preserve">w przypadku wystąpienia wady prawnej w przedmiocie umowy w wysokości 10% wynagrodzenia </w:t>
      </w:r>
      <w:r w:rsidR="006D2EEE" w:rsidRPr="000A38FB">
        <w:t>netto</w:t>
      </w:r>
      <w:r w:rsidRPr="000A38FB">
        <w:t xml:space="preserve"> ustalonego w § 17 ust. 1  za każdy stwierdzony przypadek.</w:t>
      </w:r>
    </w:p>
    <w:p w14:paraId="30D8ECBE" w14:textId="77777777" w:rsidR="00003498" w:rsidRDefault="000461AF" w:rsidP="00003498">
      <w:pPr>
        <w:pStyle w:val="Akapitzlist"/>
        <w:numPr>
          <w:ilvl w:val="0"/>
          <w:numId w:val="44"/>
        </w:numPr>
        <w:jc w:val="both"/>
      </w:pPr>
      <w:r w:rsidRPr="000A38FB">
        <w:t xml:space="preserve">w przypadku niezłożenia, na wezwanie Zamawiającego, przez Wykonawcę </w:t>
      </w:r>
      <w:r w:rsidR="00ED5E6D" w:rsidRPr="000A38FB">
        <w:br/>
      </w:r>
      <w:r w:rsidRPr="000A38FB">
        <w:t xml:space="preserve">w przewidzianym terminie któregokolwiek dowodu wskazanego przez Zamawiającego spośród dowodów wymienionych w § 18 ust. 4 </w:t>
      </w:r>
      <w:r w:rsidR="00ED5E6D" w:rsidRPr="000A38FB">
        <w:t xml:space="preserve">Umowy </w:t>
      </w:r>
      <w:r w:rsidRPr="000A38FB">
        <w:t xml:space="preserve">– </w:t>
      </w:r>
      <w:r w:rsidR="00ED5E6D" w:rsidRPr="000A38FB">
        <w:br/>
      </w:r>
      <w:r w:rsidRPr="000A38FB">
        <w:t>w wysokości 1 000,00 zł za każdy przypadek (kara może być nakładana po raz kolejny, jeżeli Wykonawca pomimo wezwania ze strony Zamawiającego nadal nie przedkłada wymaganego przez Zamawiającego dowodu),</w:t>
      </w:r>
    </w:p>
    <w:p w14:paraId="6705D56D" w14:textId="094B8278" w:rsidR="000461AF" w:rsidRPr="00003498" w:rsidRDefault="000461AF" w:rsidP="00003498">
      <w:pPr>
        <w:pStyle w:val="Akapitzlist"/>
        <w:numPr>
          <w:ilvl w:val="0"/>
          <w:numId w:val="44"/>
        </w:numPr>
        <w:jc w:val="both"/>
      </w:pPr>
      <w:r w:rsidRPr="000A38FB">
        <w:t>w przypadku skierowania przez Wykonawcę lub podwykonawcę do wykonania c</w:t>
      </w:r>
      <w:r w:rsidRPr="004F058A">
        <w:t xml:space="preserve">zynności wskazanych w § 18 ust. 1 </w:t>
      </w:r>
      <w:r w:rsidR="00ED5E6D" w:rsidRPr="004F058A">
        <w:t xml:space="preserve">Umowy </w:t>
      </w:r>
      <w:r w:rsidRPr="004F058A">
        <w:t>osób niezatrudnionych na podstawie</w:t>
      </w:r>
      <w:r w:rsidR="00E749F3" w:rsidRPr="004F058A">
        <w:t xml:space="preserve"> stosunku pracy</w:t>
      </w:r>
      <w:r w:rsidRPr="004F058A">
        <w:t xml:space="preserve">– </w:t>
      </w:r>
      <w:r w:rsidR="000D71F4" w:rsidRPr="004F058A">
        <w:t xml:space="preserve">kara umowna </w:t>
      </w:r>
      <w:r w:rsidRPr="004F058A">
        <w:t xml:space="preserve">w wysokości 1 000,00 zł za każdą osobę </w:t>
      </w:r>
      <w:r w:rsidR="004F058A" w:rsidRPr="00003498">
        <w:rPr>
          <w:rFonts w:eastAsia="Times New Roman" w:cs="Times New Roman"/>
          <w:kern w:val="0"/>
          <w:lang w:eastAsia="pl-PL"/>
        </w:rPr>
        <w:t>(kara może być wielokrotnie nakładana wobec tej samej osoby, jeżeli Zamawiający podczas kontroli stwierdzi, że nie jest ona zatrudniona na  podstawie stosunku pracy, dotyczy to także osoby zatrudnionej przez podwykonawcę);</w:t>
      </w:r>
    </w:p>
    <w:p w14:paraId="553369B4" w14:textId="6E2E7A4C" w:rsidR="000461AF" w:rsidRDefault="005F0FF5" w:rsidP="008D2D39">
      <w:pPr>
        <w:pStyle w:val="Akapitzlist"/>
        <w:numPr>
          <w:ilvl w:val="0"/>
          <w:numId w:val="44"/>
        </w:numPr>
        <w:jc w:val="both"/>
      </w:pPr>
      <w:r>
        <w:lastRenderedPageBreak/>
        <w:t xml:space="preserve">w przypadku </w:t>
      </w:r>
      <w:r w:rsidR="000461AF" w:rsidRPr="009C14BD">
        <w:t xml:space="preserve">braku współdziałania Wykonawcy z Zamawiającym w przeprowadzeniu kontroli, </w:t>
      </w:r>
      <w:r w:rsidR="00ED5E6D">
        <w:br/>
      </w:r>
      <w:r w:rsidR="000461AF" w:rsidRPr="009C14BD">
        <w:t xml:space="preserve">o której mowa w § 18 </w:t>
      </w:r>
      <w:r w:rsidR="00ED5E6D">
        <w:t xml:space="preserve">Umowy </w:t>
      </w:r>
      <w:r w:rsidR="000461AF" w:rsidRPr="009C14BD">
        <w:t>lub utrudnianiu przez Wykonawcę kontroli, o której mowa w §</w:t>
      </w:r>
      <w:r w:rsidR="00361CE2" w:rsidRPr="009C14BD">
        <w:t> </w:t>
      </w:r>
      <w:r w:rsidR="000461AF" w:rsidRPr="009C14BD">
        <w:t xml:space="preserve">18 </w:t>
      </w:r>
      <w:r w:rsidR="00ED5E6D">
        <w:t xml:space="preserve">Umowy </w:t>
      </w:r>
      <w:r w:rsidR="000461AF" w:rsidRPr="009C14BD">
        <w:t xml:space="preserve">w kwocie </w:t>
      </w:r>
      <w:r w:rsidR="000461AF" w:rsidRPr="003A70AB">
        <w:t>3 000,00</w:t>
      </w:r>
      <w:r w:rsidR="000461AF" w:rsidRPr="009C14BD">
        <w:t xml:space="preserve"> zł za każdy stwierdzony przypadek braku współdziałania lub utrudniania kontroli.</w:t>
      </w:r>
    </w:p>
    <w:p w14:paraId="2017DDC3" w14:textId="55CD8C83" w:rsidR="00D9608C" w:rsidRPr="009C14BD" w:rsidRDefault="00D9608C" w:rsidP="00D9608C">
      <w:pPr>
        <w:jc w:val="both"/>
      </w:pPr>
      <w:r>
        <w:t>7)</w:t>
      </w:r>
      <w:r w:rsidRPr="00BB6F21">
        <w:t xml:space="preserve">W przypadku podania </w:t>
      </w:r>
      <w:r>
        <w:t xml:space="preserve">przez Wykonawcę </w:t>
      </w:r>
      <w:r w:rsidRPr="00BB6F21">
        <w:t>nieprawdziwych informacji lub zaniechania ich aktualizacji</w:t>
      </w:r>
      <w:r>
        <w:t>( dot. zał. Nr 5 ankieta dla podmiotu przetwarzającego),</w:t>
      </w:r>
      <w:r w:rsidRPr="00BB6F21">
        <w:t xml:space="preserve"> Wykonawca zapłaci Zamawiającemu karę umowną w wysokości 5.000 zł za każdy stwierdzony przypadek.</w:t>
      </w:r>
    </w:p>
    <w:p w14:paraId="622F38FC" w14:textId="6E29E142" w:rsidR="000461AF" w:rsidRPr="009C14BD" w:rsidRDefault="000461AF" w:rsidP="008D2D39">
      <w:pPr>
        <w:pStyle w:val="Akapitzlist"/>
        <w:numPr>
          <w:ilvl w:val="0"/>
          <w:numId w:val="42"/>
        </w:numPr>
        <w:jc w:val="both"/>
      </w:pPr>
      <w:r w:rsidRPr="009C14BD">
        <w:t>Za zwłokę w zapłacie faktur Zamawiający zapłaci odsetki ustawowe.</w:t>
      </w:r>
    </w:p>
    <w:p w14:paraId="3A89CBBA" w14:textId="0A06F0DD" w:rsidR="006D2EEE" w:rsidRDefault="006D2EEE" w:rsidP="002A4678">
      <w:pPr>
        <w:pStyle w:val="Akapitzlist"/>
        <w:numPr>
          <w:ilvl w:val="0"/>
          <w:numId w:val="42"/>
        </w:numPr>
      </w:pPr>
      <w:r w:rsidRPr="009C14BD">
        <w:t>Zamawiający ma prawo potrącić wszelkie</w:t>
      </w:r>
      <w:r>
        <w:t xml:space="preserve"> kary umowne ustalone w niniejszej </w:t>
      </w:r>
      <w:r w:rsidR="005A5A9C">
        <w:t>U</w:t>
      </w:r>
      <w:r>
        <w:t xml:space="preserve">mowie z wynagrodzenia Wykonawcy bądź zabezpieczenia należytego wykonania </w:t>
      </w:r>
      <w:r w:rsidR="005A5A9C">
        <w:t>U</w:t>
      </w:r>
      <w:r>
        <w:t xml:space="preserve">mowy (jeżeli było wymagane), na co Wykonawca wyraża zgodę podpisując niniejszą </w:t>
      </w:r>
      <w:r w:rsidR="005A5A9C">
        <w:t>U</w:t>
      </w:r>
      <w:r>
        <w:t>mowę.</w:t>
      </w:r>
    </w:p>
    <w:p w14:paraId="2395E326" w14:textId="77777777" w:rsidR="002A4678" w:rsidRDefault="002A4678" w:rsidP="002A4678">
      <w:pPr>
        <w:jc w:val="both"/>
      </w:pPr>
      <w:r>
        <w:t>16.</w:t>
      </w:r>
      <w:r w:rsidR="006D2EEE">
        <w:t>Jeżeli wynagrodzenie zostało już wypłacone, Wykonawca zobowiązuje się zapłacić karę w terminie 7 dni kalendarzowych od dnia doręczenia pisemnego wezwania do zapłaty. W razie zwłoki z zapłatą kary umownej Strona uprawniona do żądania zapłaty kary umownej może żądać odsetek ustawowych za każdy dzień zwłoki.</w:t>
      </w:r>
    </w:p>
    <w:p w14:paraId="2B7B59A9" w14:textId="7AC2F09E" w:rsidR="006D2EEE" w:rsidRDefault="002A4678" w:rsidP="002A4678">
      <w:pPr>
        <w:jc w:val="both"/>
      </w:pPr>
      <w:r>
        <w:t>17.</w:t>
      </w:r>
      <w:r w:rsidR="006D2EEE">
        <w:t xml:space="preserve">Zapłata kary przez Wykonawcę lub potrącenie przez Zamawiającego kwoty kary </w:t>
      </w:r>
      <w:r w:rsidR="00ED5E6D">
        <w:br/>
      </w:r>
      <w:r w:rsidR="006D2EEE">
        <w:t xml:space="preserve">z wynagrodzenia Wykonawcy nie zwalnia Wykonawcy z obowiązku ukończenia robót lub jakichkolwiek innych obowiązków i zobowiązań wynikających z </w:t>
      </w:r>
      <w:r w:rsidR="005A5A9C">
        <w:t>U</w:t>
      </w:r>
      <w:r w:rsidR="006D2EEE">
        <w:t>mowy.</w:t>
      </w:r>
    </w:p>
    <w:p w14:paraId="4094450B" w14:textId="77777777" w:rsidR="006D2EEE" w:rsidRDefault="006D2EEE" w:rsidP="006D2EEE">
      <w:pPr>
        <w:pStyle w:val="Akapitzlist"/>
        <w:ind w:left="360"/>
        <w:jc w:val="both"/>
      </w:pPr>
    </w:p>
    <w:p w14:paraId="6EB83F23" w14:textId="77777777" w:rsidR="0050538B" w:rsidRDefault="00BE5266" w:rsidP="00BE5266">
      <w:pPr>
        <w:pStyle w:val="Nagwek1"/>
        <w:jc w:val="center"/>
      </w:pPr>
      <w:r>
        <w:t xml:space="preserve">§ 20 </w:t>
      </w:r>
    </w:p>
    <w:p w14:paraId="4650BE6E" w14:textId="772C0492" w:rsidR="00BE5266" w:rsidRDefault="00BE5266" w:rsidP="00BE5266">
      <w:pPr>
        <w:pStyle w:val="Nagwek1"/>
        <w:jc w:val="center"/>
      </w:pPr>
      <w:r>
        <w:t>Odstąpienie od umowy</w:t>
      </w:r>
    </w:p>
    <w:p w14:paraId="22A65CDA" w14:textId="07451764" w:rsidR="00BE5266" w:rsidRDefault="00BE5266" w:rsidP="008D2D39">
      <w:pPr>
        <w:pStyle w:val="Akapitzlist"/>
        <w:numPr>
          <w:ilvl w:val="0"/>
          <w:numId w:val="45"/>
        </w:numPr>
        <w:jc w:val="both"/>
      </w:pPr>
      <w: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30 dni, z 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Wykonawcy przysługuje prawo odstąpienia w terminie do 60 dni od dnia powzięcia informacji o przyczynie odstąpienia.</w:t>
      </w:r>
    </w:p>
    <w:p w14:paraId="6344D755" w14:textId="2AF94D51" w:rsidR="00BE5266" w:rsidRDefault="00BE5266" w:rsidP="008D2D39">
      <w:pPr>
        <w:pStyle w:val="Akapitzlist"/>
        <w:numPr>
          <w:ilvl w:val="0"/>
          <w:numId w:val="45"/>
        </w:numPr>
        <w:jc w:val="both"/>
      </w:pPr>
      <w:r>
        <w:t>Zamawiający będzie uprawniony do odstąpienia od Umowy (umowne prawo odstąpienia) ze skutkiem natychmiastowym bez wyznaczania terminu dodatkowego w przypadku, w którym:</w:t>
      </w:r>
    </w:p>
    <w:p w14:paraId="42D9CFD3" w14:textId="264F8ED6" w:rsidR="00C06420" w:rsidRDefault="00C06420" w:rsidP="00C06420">
      <w:pPr>
        <w:pStyle w:val="Akapitzlist"/>
        <w:numPr>
          <w:ilvl w:val="0"/>
          <w:numId w:val="46"/>
        </w:numPr>
        <w:jc w:val="both"/>
      </w:pPr>
      <w:r>
        <w:t xml:space="preserve">zaistniała istotna zmiana okoliczności powodująca, że wykonanie Umowy nie leży  </w:t>
      </w:r>
    </w:p>
    <w:p w14:paraId="3906A965" w14:textId="181FEA9D" w:rsidR="00C06420" w:rsidRDefault="00C06420" w:rsidP="0025012D">
      <w:pPr>
        <w:pStyle w:val="Akapitzlist"/>
        <w:jc w:val="both"/>
      </w:pPr>
      <w:r>
        <w:lastRenderedPageBreak/>
        <w:t xml:space="preserve">w interesie publicznym, czego nie można było przewidzieć w chwili zawarcia Umowy. Zamawiającemu przysługuje prawo odstąpienia w terminie 30 dni </w:t>
      </w:r>
      <w:r w:rsidRPr="00C06420">
        <w:t xml:space="preserve">od powzięcia </w:t>
      </w:r>
      <w:r w:rsidR="001C3005">
        <w:t xml:space="preserve">informacji </w:t>
      </w:r>
      <w:r w:rsidRPr="00C06420">
        <w:t xml:space="preserve">o </w:t>
      </w:r>
      <w:r w:rsidR="001C3005">
        <w:t>przyczynie odstąpienia</w:t>
      </w:r>
      <w:r>
        <w:t>;</w:t>
      </w:r>
    </w:p>
    <w:p w14:paraId="604E73C9" w14:textId="7CDD863A" w:rsidR="00943880" w:rsidRPr="00943880" w:rsidRDefault="00943880" w:rsidP="0025012D">
      <w:pPr>
        <w:pStyle w:val="Akapitzlist"/>
        <w:numPr>
          <w:ilvl w:val="0"/>
          <w:numId w:val="46"/>
        </w:numPr>
        <w:jc w:val="both"/>
      </w:pPr>
      <w:r w:rsidRPr="00943880">
        <w:t>zmian</w:t>
      </w:r>
      <w:r>
        <w:t>a</w:t>
      </w:r>
      <w:r w:rsidRPr="00943880">
        <w:t xml:space="preserve"> </w:t>
      </w:r>
      <w:r>
        <w:t>U</w:t>
      </w:r>
      <w:r w:rsidRPr="00943880">
        <w:t>mowy z</w:t>
      </w:r>
      <w:r>
        <w:t xml:space="preserve">ostała dokonana z </w:t>
      </w:r>
      <w:r w:rsidRPr="00943880">
        <w:t xml:space="preserve">naruszeniem art. 454 i art. 455 </w:t>
      </w:r>
      <w:r>
        <w:t>Ustawy. Z</w:t>
      </w:r>
      <w:r w:rsidRPr="00943880">
        <w:t xml:space="preserve">amawiającemu przysługuje prawo odstąpienia w terminie </w:t>
      </w:r>
      <w:r>
        <w:t>6</w:t>
      </w:r>
      <w:r w:rsidRPr="00943880">
        <w:t xml:space="preserve">0 dni od powzięcia </w:t>
      </w:r>
      <w:r w:rsidR="001C3005" w:rsidRPr="001C3005">
        <w:t>informacji o przyczynie odstąpienia</w:t>
      </w:r>
      <w:r w:rsidR="001C3005">
        <w:t>;</w:t>
      </w:r>
    </w:p>
    <w:p w14:paraId="2E78BD51" w14:textId="76D6DF36" w:rsidR="00E33737" w:rsidRPr="00E33737" w:rsidRDefault="00E33737" w:rsidP="0025012D">
      <w:pPr>
        <w:pStyle w:val="Akapitzlist"/>
        <w:numPr>
          <w:ilvl w:val="0"/>
          <w:numId w:val="46"/>
        </w:numPr>
        <w:jc w:val="both"/>
      </w:pPr>
      <w:r w:rsidRPr="00E33737">
        <w:t>Wykonawc</w:t>
      </w:r>
      <w:r>
        <w:t>a</w:t>
      </w:r>
      <w:r w:rsidRPr="00E33737">
        <w:t xml:space="preserve"> w chwili zawarcia umowy </w:t>
      </w:r>
      <w:r>
        <w:t xml:space="preserve">podlegał </w:t>
      </w:r>
      <w:r w:rsidRPr="00E33737">
        <w:t xml:space="preserve">wykluczeniu na podstawie art. 108 </w:t>
      </w:r>
      <w:r>
        <w:t>Ustawy</w:t>
      </w:r>
      <w:r w:rsidRPr="00E33737">
        <w:t xml:space="preserve"> lub art. 7 ustawy z dnia 1</w:t>
      </w:r>
      <w:r w:rsidR="0025012D">
        <w:t>3</w:t>
      </w:r>
      <w:r w:rsidRPr="00E33737">
        <w:t xml:space="preserve"> kwietnia 2022 r. o szczególnych rozwiązaniach w zakresie przeciwdziałania wspieraniu agresji na Ukrainę oraz służących ochronie bezpieczeństwa narodowego (</w:t>
      </w:r>
      <w:proofErr w:type="spellStart"/>
      <w:r w:rsidRPr="00E33737">
        <w:t>t.j</w:t>
      </w:r>
      <w:proofErr w:type="spellEnd"/>
      <w:r w:rsidRPr="00E33737">
        <w:t>. Dz.U. z 2025 r. poz. 514)</w:t>
      </w:r>
      <w:r>
        <w:t>.</w:t>
      </w:r>
      <w:r w:rsidRPr="00E33737">
        <w:t xml:space="preserve"> Zamawiającemu przysługuje prawo odstąpienia w terminie 60 dni od powzięcia informacji </w:t>
      </w:r>
      <w:r>
        <w:br/>
      </w:r>
      <w:r w:rsidRPr="00E33737">
        <w:t>o przyczynie odstąpienia</w:t>
      </w:r>
      <w:r>
        <w:t>;</w:t>
      </w:r>
    </w:p>
    <w:p w14:paraId="76E93962" w14:textId="7C84B577" w:rsidR="00E33737" w:rsidRDefault="00E33737" w:rsidP="00E33737">
      <w:pPr>
        <w:pStyle w:val="Akapitzlist"/>
        <w:numPr>
          <w:ilvl w:val="0"/>
          <w:numId w:val="46"/>
        </w:numPr>
        <w:jc w:val="both"/>
      </w:pPr>
      <w:r>
        <w:t>T</w:t>
      </w:r>
      <w:r w:rsidRPr="00E33737">
        <w:t>rybunał Sprawiedliwości Unii Europejskiej</w:t>
      </w:r>
      <w:r>
        <w:t xml:space="preserve"> stwierd</w:t>
      </w:r>
      <w:r w:rsidR="00025C80">
        <w:t>z</w:t>
      </w:r>
      <w:r>
        <w:t>ił</w:t>
      </w:r>
      <w:r w:rsidRPr="00E33737">
        <w:t>, w ramach procedury przewidzianej w Traktacie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t>.  Zamawiającemu przysługuje prawo odstąpienia w terminie 60 dni od powzięcia informacji o przyczynie odstąpienia;</w:t>
      </w:r>
    </w:p>
    <w:p w14:paraId="797E2FB3" w14:textId="77B2E09C" w:rsidR="006C029B" w:rsidRDefault="006C029B" w:rsidP="008D2D39">
      <w:pPr>
        <w:pStyle w:val="Akapitzlist"/>
        <w:numPr>
          <w:ilvl w:val="0"/>
          <w:numId w:val="46"/>
        </w:numPr>
        <w:jc w:val="both"/>
      </w:pPr>
      <w:r>
        <w:t>Wykonawca nie przekazał Zamawiającemu Koncepcji Systemu wykonanej zgodnie w wymaganiami SOPZ pomimo wezwania od Zamawiającego złożonego na piśmie w terminie 10 dni od daty otrzymania pisma. Zamawiającemu przysługuje prawo odstąpienia w terminie do 60 dni od ostatniego dnia terminu wyznaczonego przez Zamawiającego;</w:t>
      </w:r>
    </w:p>
    <w:p w14:paraId="6305C44C" w14:textId="3BE7E5FA" w:rsidR="00BE5266" w:rsidRDefault="00BE5266" w:rsidP="008D2D39">
      <w:pPr>
        <w:pStyle w:val="Akapitzlist"/>
        <w:numPr>
          <w:ilvl w:val="0"/>
          <w:numId w:val="46"/>
        </w:numPr>
        <w:jc w:val="both"/>
      </w:pPr>
      <w:r>
        <w:t xml:space="preserve">Wykonawca nie rozpoczął prac bez uzasadnionych przyczyn pomimo wezwania </w:t>
      </w:r>
      <w:r w:rsidR="006C029B">
        <w:t xml:space="preserve">od </w:t>
      </w:r>
      <w:r>
        <w:t>Zamawiającego złożonego na piśmie w terminie 10 dni od daty otrzymania pisma. Zamawiającemu przysługuje prawo odstąpienia w terminie do 60 dni od ostatniego dnia terminu wyznaczonego przez Zamawiającego;</w:t>
      </w:r>
    </w:p>
    <w:p w14:paraId="3455E816" w14:textId="11AB9E3C" w:rsidR="00BE5266" w:rsidRDefault="00BE5266" w:rsidP="008D2D39">
      <w:pPr>
        <w:pStyle w:val="Akapitzlist"/>
        <w:numPr>
          <w:ilvl w:val="0"/>
          <w:numId w:val="46"/>
        </w:numPr>
        <w:jc w:val="both"/>
      </w:pPr>
      <w:r>
        <w:t xml:space="preserve">zwłoka Wykonawcy skutkująca opóźnieniem odbioru </w:t>
      </w:r>
      <w:r w:rsidR="00963D9E">
        <w:t xml:space="preserve">końcowego </w:t>
      </w:r>
      <w:r>
        <w:t xml:space="preserve">wyniesie </w:t>
      </w:r>
      <w:r w:rsidR="00001697">
        <w:br/>
      </w:r>
      <w:r>
        <w:t>co najmniej 60 dni. Zamawiającemu przysługuje prawo odstąpienia w terminie do 3 miesięcy od dnia powzięcia informacji o przyczynie odstąpienia;</w:t>
      </w:r>
    </w:p>
    <w:p w14:paraId="61CBEFEF" w14:textId="77777777" w:rsidR="00001697" w:rsidRDefault="00BE5266" w:rsidP="008D2D39">
      <w:pPr>
        <w:pStyle w:val="Akapitzlist"/>
        <w:numPr>
          <w:ilvl w:val="0"/>
          <w:numId w:val="46"/>
        </w:numPr>
        <w:jc w:val="both"/>
      </w:pPr>
      <w:r>
        <w:t>po trzecim zgłoszeniu do odbioru</w:t>
      </w:r>
      <w:r w:rsidR="00963D9E">
        <w:t xml:space="preserve"> (częściowego lub końcowego)</w:t>
      </w:r>
      <w:r>
        <w:t>, przedmiot Umowy jest nadal niezgodny z Umową i nie zostanie odebrany przez Zamawiającego. Zamawiającemu przysługuje prawo odstąpienia w terminie do 60 dni od poinformowania Wykonawcy o odmowie odbioru</w:t>
      </w:r>
      <w:r w:rsidR="00001697">
        <w:t>,</w:t>
      </w:r>
    </w:p>
    <w:p w14:paraId="4E00833A" w14:textId="28D421D5" w:rsidR="00BE5266" w:rsidRDefault="00001697" w:rsidP="008D2D39">
      <w:pPr>
        <w:pStyle w:val="Akapitzlist"/>
        <w:numPr>
          <w:ilvl w:val="0"/>
          <w:numId w:val="46"/>
        </w:numPr>
        <w:jc w:val="both"/>
      </w:pPr>
      <w:r>
        <w:t>wystąpią inne przypadki wyraźnie wskazane w Umowie</w:t>
      </w:r>
      <w:r w:rsidR="00BE5266">
        <w:t>.</w:t>
      </w:r>
    </w:p>
    <w:p w14:paraId="04B7268F" w14:textId="65BCB9B3" w:rsidR="00BE5266" w:rsidRDefault="00BE5266" w:rsidP="008D2D39">
      <w:pPr>
        <w:pStyle w:val="Akapitzlist"/>
        <w:numPr>
          <w:ilvl w:val="0"/>
          <w:numId w:val="45"/>
        </w:numPr>
        <w:jc w:val="both"/>
      </w:pPr>
      <w:r>
        <w:t xml:space="preserve">Jeżeli Wykonawca będzie realizował Umowę w sposób wadliwy albo sprzeczny </w:t>
      </w:r>
      <w:r w:rsidR="00001697">
        <w:br/>
      </w:r>
      <w:r>
        <w:t xml:space="preserve">z Umową, Zamawiający wezwie Wykonawcę do zmiany sposobu jej wykonywania </w:t>
      </w:r>
      <w:r w:rsidR="00001697">
        <w:br/>
      </w:r>
      <w:r>
        <w:t xml:space="preserve">i wyznaczy mu w tym celu dodatkowy termin, nie krótszy niż 30 dni. Po bezskutecznym upływie tego terminu Zamawiający będzie uprawniony do odstąpienia od Umowy (umowne prawo odstąpienia). Wezwanie będzie wystosowane w formie pisemnej pod </w:t>
      </w:r>
      <w:r>
        <w:lastRenderedPageBreak/>
        <w:t>rygorem bezskuteczności. Zamawiającemu przysługuje prawo odstąpienia w terminie do 3 miesięcy od dnia powzięcia informacji o przyczynie odstąpienia.</w:t>
      </w:r>
    </w:p>
    <w:p w14:paraId="49112CB2" w14:textId="76AC6C72" w:rsidR="00F171F5" w:rsidRPr="00F171F5" w:rsidRDefault="00BE5266" w:rsidP="00F77C13">
      <w:pPr>
        <w:pStyle w:val="Akapitzlist"/>
        <w:numPr>
          <w:ilvl w:val="0"/>
          <w:numId w:val="45"/>
        </w:numPr>
        <w:jc w:val="both"/>
      </w:pPr>
      <w:r>
        <w:t xml:space="preserve">W razie wykonania przez Zamawiającego umownego prawa odstąpienia od umowy </w:t>
      </w:r>
      <w:r w:rsidR="006C0A71">
        <w:br/>
      </w:r>
      <w:r>
        <w:t xml:space="preserve">z przyczyn, za które odpowiedzialność ponosi Wykonawca, oświadczenie </w:t>
      </w:r>
      <w:r w:rsidR="006C0A71">
        <w:br/>
      </w:r>
      <w:r>
        <w:t>o odstąpieniu ma skutek w stosunku do całej Umowy</w:t>
      </w:r>
      <w:r w:rsidR="009D2671">
        <w:t xml:space="preserve">, z wyjątkiem przypadku o którym mowa w ust. 2 pkt </w:t>
      </w:r>
      <w:r w:rsidR="00001697">
        <w:t>2</w:t>
      </w:r>
      <w:r>
        <w:t>.</w:t>
      </w:r>
      <w:r w:rsidR="00F171F5" w:rsidRPr="00F171F5">
        <w:t xml:space="preserve"> </w:t>
      </w:r>
      <w:r w:rsidR="00F171F5">
        <w:t xml:space="preserve"> </w:t>
      </w:r>
      <w:r w:rsidR="00F171F5" w:rsidRPr="00F171F5">
        <w:t xml:space="preserve">Zamawiający w przypadku o którym mowa w ust. </w:t>
      </w:r>
      <w:r w:rsidR="00F171F5">
        <w:t>2</w:t>
      </w:r>
      <w:r w:rsidR="00F171F5" w:rsidRPr="00F171F5">
        <w:t xml:space="preserve"> pkt </w:t>
      </w:r>
      <w:r w:rsidR="00001697">
        <w:t>2</w:t>
      </w:r>
      <w:r w:rsidR="00F171F5" w:rsidRPr="00F171F5">
        <w:t xml:space="preserve"> odstępuje od </w:t>
      </w:r>
      <w:r w:rsidR="00682DC7">
        <w:t>U</w:t>
      </w:r>
      <w:r w:rsidR="00F171F5" w:rsidRPr="00F171F5">
        <w:t xml:space="preserve">mowy w części, której zmiana dotyczy. </w:t>
      </w:r>
    </w:p>
    <w:p w14:paraId="4C8BD709" w14:textId="355D05DC" w:rsidR="00BE5266" w:rsidRDefault="00BE5266" w:rsidP="008D2D39">
      <w:pPr>
        <w:pStyle w:val="Akapitzlist"/>
        <w:numPr>
          <w:ilvl w:val="0"/>
          <w:numId w:val="45"/>
        </w:numPr>
        <w:jc w:val="both"/>
      </w:pPr>
      <w:r>
        <w:t xml:space="preserve">W przypadku odstąpienia od umowy przez Zamawiającego z przyczyn, za które odpowiada Wykonawca, wynagrodzenie Wykonawcy nie przysługuje, </w:t>
      </w:r>
      <w:r w:rsidR="004F4AB4">
        <w:br/>
      </w:r>
      <w:r w:rsidR="00682DC7">
        <w:t xml:space="preserve">z </w:t>
      </w:r>
      <w:r w:rsidR="0002789A">
        <w:t>uwzględnieniem ust. 6, a</w:t>
      </w:r>
      <w:r>
        <w:t xml:space="preserve"> ponadto Wykonawca ma obowiązek:</w:t>
      </w:r>
    </w:p>
    <w:p w14:paraId="2BC559BA" w14:textId="4792325D" w:rsidR="00BE5266" w:rsidRPr="000C12C5" w:rsidRDefault="00BE5266" w:rsidP="008D2D39">
      <w:pPr>
        <w:pStyle w:val="Akapitzlist"/>
        <w:numPr>
          <w:ilvl w:val="0"/>
          <w:numId w:val="47"/>
        </w:numPr>
        <w:jc w:val="both"/>
      </w:pPr>
      <w:r w:rsidRPr="002D7B06">
        <w:t xml:space="preserve">pokryć szkodę Zamawiającego z tytułu utraty dofinansowania, wynikającego </w:t>
      </w:r>
      <w:r w:rsidR="004F4AB4">
        <w:br/>
      </w:r>
      <w:r w:rsidRPr="002D7B06">
        <w:t xml:space="preserve">z umowy o  nr _____________________ pomiędzy Województwem Lubelskim </w:t>
      </w:r>
      <w:r w:rsidR="004F4AB4">
        <w:br/>
      </w:r>
      <w:r w:rsidRPr="002D7B06">
        <w:t>a Zamawiającym;</w:t>
      </w:r>
    </w:p>
    <w:p w14:paraId="1CB4F557" w14:textId="155CAB28" w:rsidR="00BE5266" w:rsidRDefault="00BE5266" w:rsidP="008D2D39">
      <w:pPr>
        <w:pStyle w:val="Akapitzlist"/>
        <w:numPr>
          <w:ilvl w:val="0"/>
          <w:numId w:val="47"/>
        </w:numPr>
        <w:jc w:val="both"/>
      </w:pPr>
      <w:r>
        <w:t xml:space="preserve">zwrócić Zamawiającemu wszystkie kwoty zapłaconego przez Zamawiającego Wykonawcy wynagrodzenia w terminie do 14 dni od dnia  odstąpienia od Umowy przez Zamawiającego, bez odrębnego wezwania wraz z ustawowymi odsetkami za opóźnienie </w:t>
      </w:r>
      <w:r w:rsidR="006B020C" w:rsidRPr="006B020C">
        <w:t>liczonymi od dnia wpływu wynagrodzenia na konto Wykonawcy do dnia wpływu kwot zwróconego wynagrodzenia na konto Zamawiającego</w:t>
      </w:r>
      <w:r>
        <w:t>;</w:t>
      </w:r>
    </w:p>
    <w:p w14:paraId="77A7761F" w14:textId="3C7EFE06" w:rsidR="00BE5266" w:rsidRDefault="00BE5266" w:rsidP="008D2D39">
      <w:pPr>
        <w:pStyle w:val="Akapitzlist"/>
        <w:numPr>
          <w:ilvl w:val="0"/>
          <w:numId w:val="47"/>
        </w:numPr>
        <w:jc w:val="both"/>
      </w:pPr>
      <w:r>
        <w:t xml:space="preserve">z chwilą uregulowania zobowiązań przez Wykonawcę względem Zamawiającego, o których mowa powyżej w pkt. 1) i 2 ) Wykonawca ma prawo odinstalować zainstalowane oprogramowanie na swój koszt i ryzyko nie później </w:t>
      </w:r>
      <w:r w:rsidR="006B020C">
        <w:t xml:space="preserve">niż </w:t>
      </w:r>
      <w:r>
        <w:t xml:space="preserve">w ciągu </w:t>
      </w:r>
      <w:r w:rsidR="006B020C">
        <w:t>2 </w:t>
      </w:r>
      <w:r>
        <w:t>miesięcy od dnia odstąpienia Zamawiającego od umowy.</w:t>
      </w:r>
    </w:p>
    <w:p w14:paraId="1617EAF8" w14:textId="11E00EEF" w:rsidR="00BE5266" w:rsidRDefault="00682DC7" w:rsidP="008D2D39">
      <w:pPr>
        <w:pStyle w:val="Akapitzlist"/>
        <w:numPr>
          <w:ilvl w:val="0"/>
          <w:numId w:val="45"/>
        </w:numPr>
        <w:jc w:val="both"/>
      </w:pPr>
      <w:r w:rsidRPr="00682DC7">
        <w:t xml:space="preserve">W przypadkach, o których mowa w ust. </w:t>
      </w:r>
      <w:r>
        <w:t>2</w:t>
      </w:r>
      <w:r w:rsidRPr="00682DC7">
        <w:t xml:space="preserve"> pkt. od 1) do 4), </w:t>
      </w:r>
      <w:r>
        <w:t>W</w:t>
      </w:r>
      <w:r w:rsidRPr="00682DC7">
        <w:t xml:space="preserve">ykonawca może żądać wyłącznie wynagrodzenia należnego z tytułu wykonania części </w:t>
      </w:r>
      <w:r>
        <w:t>U</w:t>
      </w:r>
      <w:r w:rsidRPr="00682DC7">
        <w:t xml:space="preserve">mowy. </w:t>
      </w:r>
      <w:r w:rsidR="0002789A">
        <w:t xml:space="preserve">Przyczyny odstąpienia o których mowa w ust. 2 pkt 1), 2) i 4) będą interpretowane jako </w:t>
      </w:r>
      <w:r w:rsidR="0002789A">
        <w:br/>
        <w:t xml:space="preserve">nie powstałe z winy Wykonawcy.   </w:t>
      </w:r>
    </w:p>
    <w:p w14:paraId="6A34136B" w14:textId="28C506FD" w:rsidR="00682DC7" w:rsidRDefault="00682DC7" w:rsidP="008D2D39">
      <w:pPr>
        <w:pStyle w:val="Akapitzlist"/>
        <w:numPr>
          <w:ilvl w:val="0"/>
          <w:numId w:val="45"/>
        </w:numPr>
        <w:jc w:val="both"/>
      </w:pPr>
      <w:r w:rsidRPr="00682DC7">
        <w:t>Odstąpienie od umowy powinno nastąpić w formie pisemnej pod rygorem nieważności takiego oświadczenia oraz powinno zawierać uzasadnienie</w:t>
      </w:r>
      <w:r>
        <w:t>.</w:t>
      </w:r>
    </w:p>
    <w:p w14:paraId="0DB755BD" w14:textId="5BA9A2D7" w:rsidR="00BE5266" w:rsidRDefault="00BE5266" w:rsidP="008D2D39">
      <w:pPr>
        <w:pStyle w:val="Akapitzlist"/>
        <w:numPr>
          <w:ilvl w:val="0"/>
          <w:numId w:val="45"/>
        </w:numPr>
        <w:jc w:val="both"/>
      </w:pPr>
      <w:r>
        <w:t>Strony zgodnie oświadczają, że odstąpienie od umowy nie powoduje wygaśnięcia zobowiązania do zapłaty kary umownej, o której mowa w § 19 ust. 9</w:t>
      </w:r>
      <w:r w:rsidR="00E80F10">
        <w:t xml:space="preserve"> i 9a Umowy</w:t>
      </w:r>
      <w:r>
        <w:t>.</w:t>
      </w:r>
    </w:p>
    <w:p w14:paraId="758F767C" w14:textId="3E1F3198" w:rsidR="00874C56" w:rsidRDefault="00874C56" w:rsidP="00874C56">
      <w:pPr>
        <w:pStyle w:val="Nagwek1"/>
        <w:jc w:val="center"/>
      </w:pPr>
      <w:r>
        <w:t>§ 20a</w:t>
      </w:r>
      <w:r>
        <w:br/>
        <w:t>Zabezpieczenie należytego wykonania umowy</w:t>
      </w:r>
    </w:p>
    <w:p w14:paraId="1CBB14C2" w14:textId="3F08ED2C" w:rsidR="006B4A52" w:rsidRDefault="006B4A52" w:rsidP="006B4A52">
      <w:pPr>
        <w:pStyle w:val="Akapitzlist"/>
        <w:numPr>
          <w:ilvl w:val="0"/>
          <w:numId w:val="48"/>
        </w:numPr>
        <w:jc w:val="both"/>
      </w:pPr>
      <w:r>
        <w:t xml:space="preserve">Zabezpieczenie należytego wykonania </w:t>
      </w:r>
      <w:r w:rsidR="005F33C8">
        <w:t>U</w:t>
      </w:r>
      <w:r>
        <w:t xml:space="preserve">mowy ma na celu zabezpieczenie </w:t>
      </w:r>
      <w:r w:rsidR="005F33C8">
        <w:br/>
      </w:r>
      <w:r>
        <w:t xml:space="preserve">i ewentualne zaspokojenie roszczeń Zamawiającego z tytułu niewykonania lub nienależytego wykonania </w:t>
      </w:r>
      <w:r w:rsidR="005F33C8">
        <w:t>U</w:t>
      </w:r>
      <w:r>
        <w:t>mowy przez Wykonawcę, w tym usunięcia wad, jak również roszczeń Zamawiającego wobec Wykonawcy z tytułu braku zapłaty lub nieterminowej zapłaty wynagrodzenia podwykonawcy oraz o zapłatę kar umownych.</w:t>
      </w:r>
    </w:p>
    <w:p w14:paraId="501812CB" w14:textId="06DC5CB8" w:rsidR="006B4A52" w:rsidRDefault="006B4A52" w:rsidP="006B4A52">
      <w:pPr>
        <w:pStyle w:val="Akapitzlist"/>
        <w:numPr>
          <w:ilvl w:val="0"/>
          <w:numId w:val="48"/>
        </w:numPr>
        <w:jc w:val="both"/>
      </w:pPr>
      <w:r>
        <w:t xml:space="preserve">Zamawiający może dochodzić zaspokojenia z zabezpieczenia należytego wykonania </w:t>
      </w:r>
      <w:r w:rsidR="005F33C8">
        <w:t>U</w:t>
      </w:r>
      <w:r>
        <w:t xml:space="preserve">mowy, jeżeli jakakolwiek kwota należna Zamawiającemu od Wykonawcy w związku </w:t>
      </w:r>
    </w:p>
    <w:p w14:paraId="7D8E508C" w14:textId="53BEA6D9" w:rsidR="006B4A52" w:rsidRDefault="006B4A52" w:rsidP="005B2AE7">
      <w:pPr>
        <w:pStyle w:val="Akapitzlist"/>
        <w:ind w:left="360"/>
        <w:jc w:val="both"/>
      </w:pPr>
      <w:r>
        <w:lastRenderedPageBreak/>
        <w:t xml:space="preserve">z niewykonaniem lub nienależytym wykonaniem </w:t>
      </w:r>
      <w:r w:rsidR="005F33C8">
        <w:t>U</w:t>
      </w:r>
      <w:r>
        <w:t xml:space="preserve">mowy nie zostanie zapłacona </w:t>
      </w:r>
      <w:r w:rsidR="00A26B8E">
        <w:br/>
      </w:r>
      <w:r>
        <w:t xml:space="preserve">w terminie 14 dni od dnia otrzymania przez Wykonawcę pisemnego wezwania </w:t>
      </w:r>
      <w:r w:rsidR="00A26B8E">
        <w:br/>
      </w:r>
      <w:r>
        <w:t>do zapłaty.</w:t>
      </w:r>
    </w:p>
    <w:p w14:paraId="57B5054B" w14:textId="6006F611" w:rsidR="006B4A52" w:rsidRDefault="006B4A52" w:rsidP="006B4A52">
      <w:pPr>
        <w:pStyle w:val="Akapitzlist"/>
        <w:numPr>
          <w:ilvl w:val="0"/>
          <w:numId w:val="48"/>
        </w:numPr>
        <w:jc w:val="both"/>
      </w:pPr>
      <w:r>
        <w:t xml:space="preserve">Koszt zabezpieczenia należytego wykonania </w:t>
      </w:r>
      <w:r w:rsidR="005F33C8">
        <w:t>U</w:t>
      </w:r>
      <w:r>
        <w:t>mowy ponosi Wykonawca.</w:t>
      </w:r>
    </w:p>
    <w:p w14:paraId="20ED0F7E" w14:textId="177EECA8" w:rsidR="00046CE0" w:rsidRPr="00046CE0" w:rsidRDefault="006B4A52" w:rsidP="005B2AE7">
      <w:pPr>
        <w:pStyle w:val="Akapitzlist"/>
        <w:numPr>
          <w:ilvl w:val="0"/>
          <w:numId w:val="48"/>
        </w:numPr>
        <w:jc w:val="both"/>
      </w:pPr>
      <w:r>
        <w:t xml:space="preserve">Wykonawca jest zobowiązany zapewnić, aby zabezpieczenie należytego wykonania </w:t>
      </w:r>
      <w:r w:rsidR="005F33C8">
        <w:t>U</w:t>
      </w:r>
      <w:r>
        <w:t xml:space="preserve">mowy zachowało moc wiążącą w okresie wykonywania </w:t>
      </w:r>
      <w:r w:rsidR="005F33C8">
        <w:t>U</w:t>
      </w:r>
      <w:r>
        <w:t>mowy oraz w okresie wskazanym w § 1</w:t>
      </w:r>
      <w:r w:rsidR="00046CE0">
        <w:t>1</w:t>
      </w:r>
      <w:r>
        <w:t xml:space="preserve"> ust. </w:t>
      </w:r>
      <w:r w:rsidR="00046CE0">
        <w:t>3</w:t>
      </w:r>
      <w:r>
        <w:t xml:space="preserve"> </w:t>
      </w:r>
      <w:r w:rsidR="00046CE0">
        <w:t>U</w:t>
      </w:r>
      <w:r>
        <w:t>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r w:rsidR="00046CE0" w:rsidRPr="00046CE0">
        <w:t xml:space="preserve"> </w:t>
      </w:r>
      <w:r w:rsidR="00046CE0">
        <w:t xml:space="preserve"> </w:t>
      </w:r>
      <w:r w:rsidR="00046CE0" w:rsidRPr="00046CE0">
        <w:t xml:space="preserve">W sytuacji, gdy wskutek okoliczności, o których mowa w § 9 Umowy wystąpi konieczność przedłużenia terminu realizacji przedmiotu umowy w stosunku do terminu przedstawionego w ofercie Wykonawcy, Wykonawca przed podpisaniem aneksu, zobowiązany jest do przedłużenia terminu ważności wniesionego zabezpieczenia należytego wykonania umowy, albo jeśli nie jest </w:t>
      </w:r>
      <w:r w:rsidR="00A26B8E">
        <w:br/>
      </w:r>
      <w:r w:rsidR="00046CE0" w:rsidRPr="00046CE0">
        <w:t xml:space="preserve">to możliwe, do wniesienia nowego zabezpieczenia na okres wynikający z aneksu </w:t>
      </w:r>
      <w:r w:rsidR="00A26B8E">
        <w:br/>
      </w:r>
      <w:r w:rsidR="00046CE0" w:rsidRPr="00046CE0">
        <w:t>do Umowy.</w:t>
      </w:r>
    </w:p>
    <w:p w14:paraId="41ECF299" w14:textId="77777777" w:rsidR="006B4A52" w:rsidRDefault="006B4A52" w:rsidP="006B4A52">
      <w:pPr>
        <w:pStyle w:val="Akapitzlist"/>
        <w:numPr>
          <w:ilvl w:val="0"/>
          <w:numId w:val="48"/>
        </w:numPr>
        <w:jc w:val="both"/>
      </w:pPr>
      <w:r>
        <w:t xml:space="preserve">Zabezpieczenie należytego wykonania umowy pozostaje w dyspozycji Zamawiającego </w:t>
      </w:r>
    </w:p>
    <w:p w14:paraId="3A23A715" w14:textId="74EC099B" w:rsidR="006B4A52" w:rsidRDefault="006B4A52" w:rsidP="005B2AE7">
      <w:pPr>
        <w:pStyle w:val="Akapitzlist"/>
        <w:ind w:left="360"/>
        <w:jc w:val="both"/>
      </w:pPr>
      <w:r>
        <w:t xml:space="preserve">i zachowuje swoją ważność na czas określony w </w:t>
      </w:r>
      <w:r w:rsidR="00046CE0">
        <w:t>U</w:t>
      </w:r>
      <w:r>
        <w:t xml:space="preserve">mowie.  </w:t>
      </w:r>
    </w:p>
    <w:p w14:paraId="04CD9FC2" w14:textId="77777777" w:rsidR="006B4A52" w:rsidRDefault="006B4A52" w:rsidP="005B2AE7">
      <w:pPr>
        <w:pStyle w:val="Akapitzlist"/>
        <w:ind w:left="360"/>
        <w:jc w:val="both"/>
      </w:pPr>
    </w:p>
    <w:p w14:paraId="5F7681C2" w14:textId="7D9D53DB" w:rsidR="006B4A52" w:rsidRPr="0045614F" w:rsidRDefault="006B4A52" w:rsidP="0045614F">
      <w:pPr>
        <w:pStyle w:val="Akapitzlist"/>
        <w:ind w:left="0"/>
        <w:jc w:val="both"/>
        <w:rPr>
          <w:i/>
          <w:iCs/>
        </w:rPr>
      </w:pPr>
      <w:r w:rsidRPr="0045614F">
        <w:rPr>
          <w:i/>
          <w:iCs/>
        </w:rPr>
        <w:t xml:space="preserve">W przypadku wnoszenia zabezpieczenia należytego wykonania umowy w innej formie niż pieniądz, § </w:t>
      </w:r>
      <w:r w:rsidR="00046CE0">
        <w:rPr>
          <w:i/>
          <w:iCs/>
        </w:rPr>
        <w:t>20a</w:t>
      </w:r>
      <w:r w:rsidRPr="0045614F">
        <w:rPr>
          <w:i/>
          <w:iCs/>
        </w:rPr>
        <w:t xml:space="preserve"> ust. 6 – 10  będzie miał następujące brzmienie:</w:t>
      </w:r>
    </w:p>
    <w:p w14:paraId="605CD6BA" w14:textId="77777777" w:rsidR="006B4A52" w:rsidRDefault="006B4A52" w:rsidP="006B4A52">
      <w:pPr>
        <w:pStyle w:val="Akapitzlist"/>
        <w:numPr>
          <w:ilvl w:val="0"/>
          <w:numId w:val="48"/>
        </w:numPr>
        <w:jc w:val="both"/>
      </w:pPr>
      <w:r>
        <w:t>Wykonawca przed podpisaniem umowy, wniósł zabezpieczenie należytego wykonania</w:t>
      </w:r>
    </w:p>
    <w:p w14:paraId="64A682F2" w14:textId="2AAE3BC1" w:rsidR="006B4A52" w:rsidRDefault="00046CE0" w:rsidP="0045614F">
      <w:pPr>
        <w:pStyle w:val="Akapitzlist"/>
        <w:ind w:left="360"/>
        <w:jc w:val="both"/>
      </w:pPr>
      <w:r>
        <w:t>U</w:t>
      </w:r>
      <w:r w:rsidR="006B4A52">
        <w:t xml:space="preserve">mowy w wysokości 5% wynagrodzenia brutto, o którym mowa w § </w:t>
      </w:r>
      <w:r>
        <w:t>17</w:t>
      </w:r>
      <w:r w:rsidR="006B4A52">
        <w:t xml:space="preserve"> ust. 1 </w:t>
      </w:r>
      <w:r>
        <w:t>U</w:t>
      </w:r>
      <w:r w:rsidR="006B4A52">
        <w:t>mowy, co stanowi kwotę</w:t>
      </w:r>
      <w:r>
        <w:t xml:space="preserve"> ………….</w:t>
      </w:r>
      <w:r w:rsidR="006B4A52">
        <w:t xml:space="preserve"> zł,</w:t>
      </w:r>
      <w:r w:rsidR="006B4A52">
        <w:tab/>
        <w:t>słownie złotych: ……..………………………………………….,</w:t>
      </w:r>
      <w:r>
        <w:t xml:space="preserve"> </w:t>
      </w:r>
      <w:r w:rsidR="006B4A52">
        <w:t>w formie: ………………………………………(„wartość zabezpieczenia").</w:t>
      </w:r>
    </w:p>
    <w:p w14:paraId="62FA74E6" w14:textId="33A2623E" w:rsidR="006B4A52" w:rsidRDefault="006B4A52" w:rsidP="006B4A52">
      <w:pPr>
        <w:pStyle w:val="Akapitzlist"/>
        <w:numPr>
          <w:ilvl w:val="0"/>
          <w:numId w:val="48"/>
        </w:numPr>
        <w:jc w:val="both"/>
      </w:pPr>
      <w:r>
        <w:t xml:space="preserve">Zabezpieczenie zostanie zwrócone w terminie 30 dni od dnia wykonania przedmiotu </w:t>
      </w:r>
      <w:r w:rsidR="00046CE0">
        <w:t>U</w:t>
      </w:r>
      <w:r>
        <w:t xml:space="preserve">mowy i uznania przez Zamawiającego za należycie wykonany – podpisania protokołu odbioru ostatecznego bez </w:t>
      </w:r>
      <w:r w:rsidR="00046CE0">
        <w:t>zastrzeżeń</w:t>
      </w:r>
      <w:r>
        <w:t>.</w:t>
      </w:r>
    </w:p>
    <w:p w14:paraId="2E2AD7E1" w14:textId="67F23CF7" w:rsidR="006B4A52" w:rsidRDefault="006B4A52" w:rsidP="00046CE0">
      <w:pPr>
        <w:pStyle w:val="Akapitzlist"/>
        <w:numPr>
          <w:ilvl w:val="0"/>
          <w:numId w:val="48"/>
        </w:numPr>
        <w:jc w:val="both"/>
      </w:pPr>
      <w:r>
        <w:t xml:space="preserve">W przypadku niewykonania lub nienależytego wykonania przedmiotu </w:t>
      </w:r>
      <w:r w:rsidR="00046CE0">
        <w:t>U</w:t>
      </w:r>
      <w:r>
        <w:t>mowy, zabezpieczenie będzie wykorzystane przez Zamawiającego na pokrycie roszczeń</w:t>
      </w:r>
      <w:r w:rsidR="00046CE0">
        <w:t xml:space="preserve"> </w:t>
      </w:r>
      <w:r w:rsidR="00A26B8E">
        <w:br/>
      </w:r>
      <w:r>
        <w:t>z tego tytułu.</w:t>
      </w:r>
    </w:p>
    <w:p w14:paraId="0122994A" w14:textId="6CFCB626" w:rsidR="006B4A52" w:rsidRDefault="006B4A52" w:rsidP="00046CE0">
      <w:pPr>
        <w:pStyle w:val="Akapitzlist"/>
        <w:numPr>
          <w:ilvl w:val="0"/>
          <w:numId w:val="48"/>
        </w:numPr>
        <w:jc w:val="both"/>
      </w:pPr>
      <w:r>
        <w:t>Wykonawca przed podpisaniem</w:t>
      </w:r>
      <w:r w:rsidR="0025440C">
        <w:t xml:space="preserve"> umowy /</w:t>
      </w:r>
      <w:r>
        <w:t xml:space="preserve"> protokołu odbioru ostatecznego</w:t>
      </w:r>
      <w:r w:rsidR="0025440C" w:rsidRPr="0025440C">
        <w:t>*</w:t>
      </w:r>
      <w:r w:rsidRPr="0045614F">
        <w:rPr>
          <w:vertAlign w:val="superscript"/>
        </w:rPr>
        <w:t xml:space="preserve"> </w:t>
      </w:r>
      <w:r w:rsidR="0025440C" w:rsidRPr="0045614F">
        <w:t>wniós</w:t>
      </w:r>
      <w:r w:rsidR="0025440C">
        <w:t xml:space="preserve">ł / </w:t>
      </w:r>
      <w:r>
        <w:t>wniesie</w:t>
      </w:r>
      <w:r w:rsidR="0025440C">
        <w:t>*</w:t>
      </w:r>
      <w:r>
        <w:t xml:space="preserve">  zabezpieczenie służące do pokrycia roszczeń z tytułu gwarancji jakości i rękojmi za wady</w:t>
      </w:r>
      <w:r w:rsidR="00046CE0">
        <w:t xml:space="preserve"> </w:t>
      </w:r>
      <w:r>
        <w:t>w formie ………………………………………………, w wysokości 30% kwoty wymienionej w ust. 6,</w:t>
      </w:r>
      <w:r w:rsidR="00046CE0">
        <w:t xml:space="preserve"> </w:t>
      </w:r>
      <w:r>
        <w:t>tj. ……………… zł, słownie złotych: …………………………………… ważne co najmniej przez okres wskazany w  § 1</w:t>
      </w:r>
      <w:r w:rsidR="005B2AE7">
        <w:t>1</w:t>
      </w:r>
      <w:r>
        <w:t xml:space="preserve"> ust. </w:t>
      </w:r>
      <w:r w:rsidR="005B2AE7">
        <w:t>3</w:t>
      </w:r>
      <w:r>
        <w:t xml:space="preserve"> </w:t>
      </w:r>
      <w:r w:rsidR="00046CE0">
        <w:t>U</w:t>
      </w:r>
      <w:r>
        <w:t>mowy.</w:t>
      </w:r>
    </w:p>
    <w:p w14:paraId="275F662E" w14:textId="74A8ACC5" w:rsidR="006B4A52" w:rsidRDefault="006B4A52" w:rsidP="006B4A52">
      <w:pPr>
        <w:pStyle w:val="Akapitzlist"/>
        <w:numPr>
          <w:ilvl w:val="0"/>
          <w:numId w:val="48"/>
        </w:numPr>
        <w:jc w:val="both"/>
      </w:pPr>
      <w:r>
        <w:t>Zabezpieczenie, o którym mowa w ust. 9, jeżeli nie zostanie wykorzystane na pokrycie roszczeń z tytułu gwarancji jakości i rękojmi za wady, zostanie zwrócone nie później niż w 15. dniu po upływie okresu, o którym mowa w § 1</w:t>
      </w:r>
      <w:r w:rsidR="0045614F">
        <w:t>1</w:t>
      </w:r>
      <w:r>
        <w:t xml:space="preserve"> ust.</w:t>
      </w:r>
      <w:r w:rsidR="0045614F">
        <w:t xml:space="preserve"> 3</w:t>
      </w:r>
      <w:r>
        <w:t xml:space="preserve"> </w:t>
      </w:r>
      <w:r w:rsidR="00046CE0">
        <w:t>U</w:t>
      </w:r>
      <w:r>
        <w:t xml:space="preserve">mowy.  </w:t>
      </w:r>
    </w:p>
    <w:p w14:paraId="591FAAA0" w14:textId="77777777" w:rsidR="009435F5" w:rsidRDefault="009435F5" w:rsidP="009435F5">
      <w:pPr>
        <w:pStyle w:val="Akapitzlist"/>
        <w:ind w:left="360"/>
        <w:jc w:val="both"/>
      </w:pPr>
    </w:p>
    <w:p w14:paraId="11DFB254" w14:textId="70BFC565" w:rsidR="006B4A52" w:rsidRDefault="0025440C" w:rsidP="0045614F">
      <w:pPr>
        <w:pStyle w:val="Akapitzlist"/>
        <w:ind w:left="360"/>
        <w:jc w:val="both"/>
        <w:rPr>
          <w:i/>
          <w:iCs/>
        </w:rPr>
      </w:pPr>
      <w:r w:rsidRPr="0025440C">
        <w:lastRenderedPageBreak/>
        <w:t xml:space="preserve">*) </w:t>
      </w:r>
      <w:r w:rsidRPr="0045614F">
        <w:rPr>
          <w:i/>
          <w:iCs/>
        </w:rPr>
        <w:t>zapis Umowy zostanie dostosowany do wniesionego zabezpieczenia.</w:t>
      </w:r>
    </w:p>
    <w:p w14:paraId="6CC0529A" w14:textId="77777777" w:rsidR="009435F5" w:rsidRPr="0045614F" w:rsidRDefault="009435F5" w:rsidP="0045614F">
      <w:pPr>
        <w:pStyle w:val="Akapitzlist"/>
        <w:ind w:left="360"/>
        <w:jc w:val="both"/>
        <w:rPr>
          <w:i/>
          <w:iCs/>
        </w:rPr>
      </w:pPr>
    </w:p>
    <w:p w14:paraId="4DC907A9" w14:textId="558DB052" w:rsidR="006B4A52" w:rsidRPr="0045614F" w:rsidRDefault="006B4A52" w:rsidP="0045614F">
      <w:pPr>
        <w:pStyle w:val="Akapitzlist"/>
        <w:ind w:left="0"/>
        <w:jc w:val="both"/>
        <w:rPr>
          <w:i/>
          <w:iCs/>
        </w:rPr>
      </w:pPr>
      <w:r w:rsidRPr="0045614F">
        <w:rPr>
          <w:i/>
          <w:iCs/>
        </w:rPr>
        <w:t xml:space="preserve">W przypadku wnoszenia zabezpieczenia należytego wykonania umowy w pieniądzu, </w:t>
      </w:r>
      <w:r w:rsidR="00046CE0">
        <w:rPr>
          <w:i/>
          <w:iCs/>
        </w:rPr>
        <w:br/>
      </w:r>
      <w:r w:rsidRPr="0045614F">
        <w:rPr>
          <w:i/>
          <w:iCs/>
        </w:rPr>
        <w:t xml:space="preserve">§ </w:t>
      </w:r>
      <w:r w:rsidR="00046CE0">
        <w:rPr>
          <w:i/>
          <w:iCs/>
        </w:rPr>
        <w:t>20a</w:t>
      </w:r>
      <w:r w:rsidRPr="0045614F">
        <w:rPr>
          <w:i/>
          <w:iCs/>
        </w:rPr>
        <w:t xml:space="preserve"> ust. 6 – 10  będzie miał następujące brzmienie:</w:t>
      </w:r>
    </w:p>
    <w:p w14:paraId="3437B700" w14:textId="77777777" w:rsidR="006B4A52" w:rsidRDefault="006B4A52" w:rsidP="0045614F">
      <w:pPr>
        <w:pStyle w:val="Akapitzlist"/>
        <w:numPr>
          <w:ilvl w:val="0"/>
          <w:numId w:val="69"/>
        </w:numPr>
        <w:jc w:val="both"/>
      </w:pPr>
      <w:r>
        <w:t>Wykonawca przed podpisaniem umowy wniósł zabezpieczenie należytego wykonania</w:t>
      </w:r>
    </w:p>
    <w:p w14:paraId="587439A4" w14:textId="0B36AB32" w:rsidR="006B4A52" w:rsidRDefault="00046CE0" w:rsidP="0045614F">
      <w:pPr>
        <w:pStyle w:val="Akapitzlist"/>
        <w:ind w:left="360"/>
        <w:jc w:val="both"/>
      </w:pPr>
      <w:r>
        <w:t>U</w:t>
      </w:r>
      <w:r w:rsidR="006B4A52">
        <w:t xml:space="preserve">mowy w wysokości 5% wynagrodzenia brutto, o którym mowa w § </w:t>
      </w:r>
      <w:r>
        <w:t>17</w:t>
      </w:r>
      <w:r w:rsidR="006B4A52">
        <w:t xml:space="preserve"> ust. 1 </w:t>
      </w:r>
      <w:r>
        <w:t>U</w:t>
      </w:r>
      <w:r w:rsidR="006B4A52">
        <w:t>mowy, co stanowi kwotę</w:t>
      </w:r>
      <w:r>
        <w:t xml:space="preserve"> …………..</w:t>
      </w:r>
      <w:r w:rsidR="006B4A52">
        <w:t xml:space="preserve"> zł,</w:t>
      </w:r>
      <w:r w:rsidR="006B4A52">
        <w:tab/>
        <w:t>słownie złotych:</w:t>
      </w:r>
      <w:r>
        <w:t xml:space="preserve"> ….</w:t>
      </w:r>
      <w:r w:rsidR="006B4A52">
        <w:t>…………………………………………</w:t>
      </w:r>
      <w:r>
        <w:t>..</w:t>
      </w:r>
      <w:r w:rsidR="006B4A52">
        <w:t>,</w:t>
      </w:r>
      <w:r>
        <w:br/>
      </w:r>
      <w:r w:rsidR="006B4A52">
        <w:t>w formie:…………………</w:t>
      </w:r>
      <w:r w:rsidR="006B4A52">
        <w:tab/>
        <w:t>(„wartość zabezpieczenia").</w:t>
      </w:r>
    </w:p>
    <w:p w14:paraId="7DD41CB8" w14:textId="34B2C91A" w:rsidR="006B4A52" w:rsidRDefault="006B4A52" w:rsidP="0045614F">
      <w:pPr>
        <w:pStyle w:val="Akapitzlist"/>
        <w:numPr>
          <w:ilvl w:val="0"/>
          <w:numId w:val="69"/>
        </w:numPr>
        <w:jc w:val="both"/>
      </w:pPr>
      <w:r>
        <w:t xml:space="preserve">Jeżeli   przedmiot   </w:t>
      </w:r>
      <w:r w:rsidR="00DE4DD1">
        <w:t>U</w:t>
      </w:r>
      <w:r>
        <w:t>mowy  zostanie należycie wykonany,   70%   kwoty   zabezpieczenia,</w:t>
      </w:r>
    </w:p>
    <w:p w14:paraId="4D5EBE5F" w14:textId="6FBCF6AA" w:rsidR="006B4A52" w:rsidRDefault="006B4A52" w:rsidP="0045614F">
      <w:pPr>
        <w:pStyle w:val="Akapitzlist"/>
        <w:ind w:left="360"/>
        <w:jc w:val="both"/>
      </w:pPr>
      <w:r>
        <w:t xml:space="preserve">o którym mowa w ust. 6, tj. ………… zł, słownie złotych: ………………………………….. , zostanie zwrócone w ciągu 30 dni od dnia wykonania przedmiotu </w:t>
      </w:r>
      <w:r w:rsidR="00DE4DD1">
        <w:t>U</w:t>
      </w:r>
      <w:r>
        <w:t xml:space="preserve">mowy i uznania przez Zamawiającego za należycie wykonany – podpisania protokołu odbioru ostatecznego bez </w:t>
      </w:r>
      <w:r w:rsidR="00DE4DD1">
        <w:t>zastrzeżeń</w:t>
      </w:r>
      <w:r>
        <w:t>.</w:t>
      </w:r>
    </w:p>
    <w:p w14:paraId="6DC47005" w14:textId="5296CA34" w:rsidR="006B4A52" w:rsidRDefault="006B4A52" w:rsidP="0045614F">
      <w:pPr>
        <w:pStyle w:val="Akapitzlist"/>
        <w:numPr>
          <w:ilvl w:val="0"/>
          <w:numId w:val="69"/>
        </w:numPr>
        <w:jc w:val="both"/>
      </w:pPr>
      <w:r>
        <w:t xml:space="preserve">W przypadku niewykonania lub nienależytego wykonania przedmiotu </w:t>
      </w:r>
      <w:r w:rsidR="00DE4DD1">
        <w:t>U</w:t>
      </w:r>
      <w:r>
        <w:t>mowy, zabezpieczenie będzie wykorzystane przez Zamawiającego na pokrycie roszczeń</w:t>
      </w:r>
      <w:r w:rsidR="00046CE0">
        <w:t xml:space="preserve"> </w:t>
      </w:r>
      <w:r w:rsidR="00DE4DD1">
        <w:br/>
      </w:r>
      <w:r>
        <w:t>z tego tytułu.</w:t>
      </w:r>
    </w:p>
    <w:p w14:paraId="240A58CB" w14:textId="5513F9C2" w:rsidR="006B4A52" w:rsidRDefault="006B4A52" w:rsidP="0045614F">
      <w:pPr>
        <w:pStyle w:val="Akapitzlist"/>
        <w:numPr>
          <w:ilvl w:val="0"/>
          <w:numId w:val="69"/>
        </w:numPr>
        <w:jc w:val="both"/>
      </w:pPr>
      <w:r>
        <w:t>Część zabezpieczenia, o którym mowa w ust. 6, w wysokości 30%, tj. …………. zł, słownie złotych: ………………………………</w:t>
      </w:r>
      <w:r w:rsidR="00A26B8E">
        <w:t>…….</w:t>
      </w:r>
      <w:r>
        <w:t>…………, będzie pozostawiona na zabezpieczenie służące pokryciu roszczeń z tytułu gwarancji jakości i rękojmi za wady.</w:t>
      </w:r>
    </w:p>
    <w:p w14:paraId="3BFD29A8" w14:textId="46D6B515" w:rsidR="006B4A52" w:rsidRDefault="006B4A52" w:rsidP="0045614F">
      <w:pPr>
        <w:pStyle w:val="Akapitzlist"/>
        <w:numPr>
          <w:ilvl w:val="0"/>
          <w:numId w:val="69"/>
        </w:numPr>
        <w:jc w:val="both"/>
      </w:pPr>
      <w:r>
        <w:t xml:space="preserve">Zabezpieczenie,  o   którym  mowa w ust. 9, jeżeli nie zostanie wykorzystane </w:t>
      </w:r>
      <w:r w:rsidR="00120960">
        <w:br/>
      </w:r>
      <w:r>
        <w:t xml:space="preserve">na pokrycie roszczeń z tytułu </w:t>
      </w:r>
      <w:r w:rsidR="00A26B8E">
        <w:t>gwarancji jakości i rękojmi za wady</w:t>
      </w:r>
      <w:r>
        <w:t>, zostanie zwrócone nie później niż w 15. dniu po upływie okresu, o którym mowa w § 1</w:t>
      </w:r>
      <w:r w:rsidR="0045614F">
        <w:t>1</w:t>
      </w:r>
      <w:r>
        <w:t xml:space="preserve"> ust. </w:t>
      </w:r>
      <w:r w:rsidR="0045614F">
        <w:t>3</w:t>
      </w:r>
      <w:r>
        <w:t xml:space="preserve"> </w:t>
      </w:r>
      <w:r w:rsidR="00DE4DD1">
        <w:t>U</w:t>
      </w:r>
      <w:r>
        <w:t>mowy.</w:t>
      </w:r>
    </w:p>
    <w:p w14:paraId="7A33D790" w14:textId="77777777" w:rsidR="006B4A52" w:rsidRDefault="006B4A52" w:rsidP="0045614F">
      <w:pPr>
        <w:pStyle w:val="Akapitzlist"/>
        <w:ind w:left="360"/>
        <w:jc w:val="both"/>
      </w:pPr>
    </w:p>
    <w:p w14:paraId="31E19EBB" w14:textId="078A53D7" w:rsidR="006B4A52" w:rsidRDefault="006B4A52" w:rsidP="00046CE0">
      <w:pPr>
        <w:pStyle w:val="Akapitzlist"/>
        <w:ind w:left="0"/>
        <w:jc w:val="both"/>
        <w:rPr>
          <w:i/>
          <w:iCs/>
        </w:rPr>
      </w:pPr>
      <w:r w:rsidRPr="0045614F">
        <w:rPr>
          <w:i/>
          <w:iCs/>
        </w:rPr>
        <w:t xml:space="preserve">W przypadku wnoszenia zabezpieczenia należytego wykonania umowy w inny sposób czy też w kilku formach, zapisy § </w:t>
      </w:r>
      <w:r w:rsidR="0045614F">
        <w:rPr>
          <w:i/>
          <w:iCs/>
        </w:rPr>
        <w:t>20a</w:t>
      </w:r>
      <w:r w:rsidRPr="0045614F">
        <w:rPr>
          <w:i/>
          <w:iCs/>
        </w:rPr>
        <w:t xml:space="preserve"> w zakresie określonym w ust. 6 – 10  będą miały odpowiednie do sytuacji  brzmienie z zachowaniem zasad wskazanych wyżej. </w:t>
      </w:r>
    </w:p>
    <w:p w14:paraId="269D6AF3" w14:textId="77777777" w:rsidR="00046CE0" w:rsidRPr="0045614F" w:rsidRDefault="00046CE0" w:rsidP="0045614F">
      <w:pPr>
        <w:pStyle w:val="Akapitzlist"/>
        <w:ind w:left="0"/>
        <w:jc w:val="both"/>
        <w:rPr>
          <w:i/>
          <w:iCs/>
        </w:rPr>
      </w:pPr>
    </w:p>
    <w:p w14:paraId="287E07E1" w14:textId="76831A6C" w:rsidR="006B4A52" w:rsidRDefault="006B4A52" w:rsidP="0045614F">
      <w:pPr>
        <w:pStyle w:val="Akapitzlist"/>
        <w:numPr>
          <w:ilvl w:val="0"/>
          <w:numId w:val="69"/>
        </w:numPr>
        <w:jc w:val="both"/>
      </w:pPr>
      <w:r>
        <w:t xml:space="preserve">Zabezpieczenie należytego wykonania </w:t>
      </w:r>
      <w:r w:rsidR="00DE4DD1">
        <w:t>U</w:t>
      </w:r>
      <w:r>
        <w:t>mowy wniesione w pieniądzu zostanie zwrócone</w:t>
      </w:r>
      <w:r w:rsidR="00046CE0">
        <w:t xml:space="preserve"> </w:t>
      </w:r>
      <w:r>
        <w:t>Wykonawcy wraz z odsetkami wynikającymi z umowy rachunku bankowego Zamawiającego, na którym było ono przechowywane, pomniejszone o koszty prowadzenia tego rachunku oraz prowizji bankowej za przelew pieniędzy na rachunek Wykonawcy.</w:t>
      </w:r>
    </w:p>
    <w:p w14:paraId="4154B4F1" w14:textId="77777777" w:rsidR="00046CE0" w:rsidRDefault="00046CE0" w:rsidP="004C1A37">
      <w:pPr>
        <w:pStyle w:val="Nagwek1"/>
        <w:jc w:val="center"/>
      </w:pPr>
    </w:p>
    <w:p w14:paraId="4951D12A" w14:textId="76E16E63" w:rsidR="004C1A37" w:rsidRDefault="004C1A37" w:rsidP="004C1A37">
      <w:pPr>
        <w:pStyle w:val="Nagwek1"/>
        <w:jc w:val="center"/>
      </w:pPr>
      <w:r>
        <w:t>§ 21</w:t>
      </w:r>
      <w:r>
        <w:br/>
        <w:t>Poufność</w:t>
      </w:r>
    </w:p>
    <w:p w14:paraId="62D21BC3" w14:textId="54AA77C5" w:rsidR="004C1A37" w:rsidRDefault="004C1A37" w:rsidP="00205CCB">
      <w:pPr>
        <w:pStyle w:val="Akapitzlist"/>
        <w:numPr>
          <w:ilvl w:val="0"/>
          <w:numId w:val="49"/>
        </w:numPr>
        <w:jc w:val="both"/>
      </w:pPr>
      <w:r>
        <w:t xml:space="preserve">Informacje Poufne – niezależnie od formy ich utrwalenia lub przekazania – to informacje Zamawiającego, które nie zostały podane do publicznej wiadomości, a zostały przekazane Wykonawcy w związku z realizacją Umowy, które Zamawiający oznaczył jako poufne lub w inny sposób poinformował Wykonawcę, że traktuje je jako </w:t>
      </w:r>
      <w:r>
        <w:lastRenderedPageBreak/>
        <w:t xml:space="preserve">poufne. Informacjami poufnymi są także informacje przekazane Wykonawcy w toku postępowania poprzedzającego zawarcie Umowy, oznaczone jako poufne. </w:t>
      </w:r>
    </w:p>
    <w:p w14:paraId="317FEA12" w14:textId="20FE329F" w:rsidR="004C1A37" w:rsidRDefault="004C1A37" w:rsidP="00205CCB">
      <w:pPr>
        <w:pStyle w:val="Akapitzlist"/>
        <w:numPr>
          <w:ilvl w:val="0"/>
          <w:numId w:val="49"/>
        </w:numPr>
        <w:jc w:val="both"/>
      </w:pPr>
      <w:r>
        <w:t xml:space="preserve">Dla uniknięcia wątpliwości Strony potwierdzają, że za Informacje Poufne nie są uważane informacje, które Zamawiający jest zobowiązany ujawnić na mocy obowiązujących przepisów, w tym </w:t>
      </w:r>
      <w:r w:rsidR="00352A13">
        <w:t>Ustawy</w:t>
      </w:r>
      <w:r>
        <w:t xml:space="preserve">. </w:t>
      </w:r>
    </w:p>
    <w:p w14:paraId="13439367" w14:textId="0B8CA29F" w:rsidR="004C1A37" w:rsidRDefault="004C1A37" w:rsidP="00205CCB">
      <w:pPr>
        <w:pStyle w:val="Akapitzlist"/>
        <w:numPr>
          <w:ilvl w:val="0"/>
          <w:numId w:val="49"/>
        </w:numPr>
        <w:jc w:val="both"/>
      </w:pPr>
      <w:r>
        <w:t xml:space="preserve">Wykonawca zobowiązuje się: </w:t>
      </w:r>
    </w:p>
    <w:p w14:paraId="227A883F" w14:textId="248C6F3C" w:rsidR="004C1A37" w:rsidRDefault="004C1A37" w:rsidP="00205CCB">
      <w:pPr>
        <w:pStyle w:val="Akapitzlist"/>
        <w:numPr>
          <w:ilvl w:val="0"/>
          <w:numId w:val="50"/>
        </w:numPr>
        <w:jc w:val="both"/>
      </w:pPr>
      <w:r>
        <w:t>nie ujawniać Informacji Poufnych innym podmiotom bez zgody Zamawiającego, udzielonej na piśmie pod rygorem nieważności;</w:t>
      </w:r>
    </w:p>
    <w:p w14:paraId="72D40684" w14:textId="77777777" w:rsidR="004C1A37" w:rsidRDefault="004C1A37" w:rsidP="00205CCB">
      <w:pPr>
        <w:pStyle w:val="Akapitzlist"/>
        <w:numPr>
          <w:ilvl w:val="0"/>
          <w:numId w:val="50"/>
        </w:numPr>
        <w:jc w:val="both"/>
      </w:pPr>
      <w:r>
        <w:t>wykorzystywać Informacje Poufne jedynie do potrzeb realizacji Umowy;</w:t>
      </w:r>
    </w:p>
    <w:p w14:paraId="0DD0802C" w14:textId="12D1C445" w:rsidR="004C1A37" w:rsidRDefault="004C1A37" w:rsidP="00205CCB">
      <w:pPr>
        <w:pStyle w:val="Akapitzlist"/>
        <w:numPr>
          <w:ilvl w:val="0"/>
          <w:numId w:val="50"/>
        </w:numPr>
        <w:jc w:val="both"/>
      </w:pPr>
      <w:r>
        <w:t>nie powielać Informacji Poufnych w zakresie szerszym, niż jest to potrzebne dla realizacji Umowy;</w:t>
      </w:r>
    </w:p>
    <w:p w14:paraId="31875D24" w14:textId="73F7A795" w:rsidR="004C1A37" w:rsidRDefault="004C1A37" w:rsidP="00205CCB">
      <w:pPr>
        <w:pStyle w:val="Akapitzlist"/>
        <w:numPr>
          <w:ilvl w:val="0"/>
          <w:numId w:val="50"/>
        </w:numPr>
        <w:jc w:val="both"/>
      </w:pPr>
      <w:r>
        <w:t xml:space="preserve">zabezpieczać otrzymane Informacje Poufne przed dostępem osób nieuprawnionych w stopniu niezbędnym do zachowania ich poufnego charakteru. </w:t>
      </w:r>
    </w:p>
    <w:p w14:paraId="65FBFAC3" w14:textId="030AF6B6" w:rsidR="004C1A37" w:rsidRDefault="006B020C" w:rsidP="00205CCB">
      <w:pPr>
        <w:pStyle w:val="Akapitzlist"/>
        <w:numPr>
          <w:ilvl w:val="0"/>
          <w:numId w:val="49"/>
        </w:numPr>
        <w:jc w:val="both"/>
      </w:pPr>
      <w:r w:rsidRPr="008B3A6F">
        <w:t xml:space="preserve">Wykonawca może, wyłącznie gdy jest to potrzebne do realizacji Umowy, udostępnić Informacje Poufne personelowi Wykonawcy oraz doradcom prawnym (wyłącznie tym posiadającym tytuł zawodowy adwokata, radcy prawnego, doradcy podatkowego), przy czym korzystanie z Informacji Poufnych przez takie podmioty nie może wykroczyć poza zakres, w jakim Wykonawca może z nich korzystać. Wykonawca zobowiąże </w:t>
      </w:r>
      <w:r w:rsidR="00120960">
        <w:br/>
      </w:r>
      <w:r w:rsidRPr="008B3A6F">
        <w:t>te osoby do przestrzegania poufności odbierając od tych osób oświadczenie na piśmie o zobowiązaniu do zachowania poufności pod groźbą odpowiedzialności karnej i odszkodowawczej, w tym w prawem przewidzianej formie. Wykonawca jest odpowiedzialny za naruszenia spowodowane przez takie osoby i podmioty do pełnej wysokości szkody poniesionej przez Zamawiającego z powodu naruszenia poufności.</w:t>
      </w:r>
    </w:p>
    <w:p w14:paraId="700D0892" w14:textId="68829AF2" w:rsidR="004C1A37" w:rsidRDefault="004C1A37" w:rsidP="00205CCB">
      <w:pPr>
        <w:pStyle w:val="Akapitzlist"/>
        <w:numPr>
          <w:ilvl w:val="0"/>
          <w:numId w:val="49"/>
        </w:numPr>
        <w:jc w:val="both"/>
      </w:pPr>
      <w:r>
        <w:t>W przypadku rozwiązania Umowy (niezależnie od powodu rozwiązania) lub jej wygaśnięcia Wykonawca zobowiązuje się do niezwłocznego zwrotu w terminie 7 (słownie: siedmiu) dni materiałów zawierających Informacje Poufne, a Informacje Poufne przechowywane w wersji elektronicznej usunie ze swoich zasobów i nośników elektronicznych</w:t>
      </w:r>
      <w:r w:rsidR="006B020C" w:rsidRPr="006B020C">
        <w:t xml:space="preserve"> </w:t>
      </w:r>
      <w:r w:rsidR="006B020C" w:rsidRPr="008B3A6F">
        <w:t>w sposób uniemożliwiający ich odzyskanie</w:t>
      </w:r>
      <w:r>
        <w:t>. Ten sam obowiązek będzie ciążył na osobach i podmiotach, o których mowa w poprzednim ustępie.</w:t>
      </w:r>
    </w:p>
    <w:p w14:paraId="7184A50C" w14:textId="583E8499" w:rsidR="004C1A37" w:rsidRDefault="004C1A37" w:rsidP="00205CCB">
      <w:pPr>
        <w:pStyle w:val="Akapitzlist"/>
        <w:numPr>
          <w:ilvl w:val="0"/>
          <w:numId w:val="49"/>
        </w:numPr>
        <w:jc w:val="both"/>
      </w:pPr>
      <w:r>
        <w:t>Wykonawca na pisemne żądanie Zamawiającego zobowiązuje się do niezwłocznego zniszczenia materiałów zawierających Informacje Poufne</w:t>
      </w:r>
      <w:r w:rsidR="006B020C" w:rsidRPr="006B020C">
        <w:t xml:space="preserve"> </w:t>
      </w:r>
      <w:r w:rsidR="006B020C" w:rsidRPr="008B3A6F">
        <w:t>w sposób uniemożliwiający ich odzyskanie</w:t>
      </w:r>
      <w:r>
        <w:t>.</w:t>
      </w:r>
    </w:p>
    <w:p w14:paraId="5D4B6D60" w14:textId="77777777" w:rsidR="004C1A37" w:rsidRDefault="004C1A37" w:rsidP="00205CCB">
      <w:pPr>
        <w:pStyle w:val="Akapitzlist"/>
        <w:numPr>
          <w:ilvl w:val="0"/>
          <w:numId w:val="49"/>
        </w:numPr>
        <w:jc w:val="both"/>
      </w:pPr>
      <w:r>
        <w:t>Zamawiający oraz Wykonawca poinformują w formie pisemnej swoich pracowników oraz inne osoby, w tym podwykonawców, z których udziałem wykonuje czynności wynikające z Umowy o obowiązku zachowania tajemnicy, określonym w niniejszym paragrafie, oraz odbiorą od nich stosowne zobowiązanie w formie pisemnej.</w:t>
      </w:r>
    </w:p>
    <w:p w14:paraId="39C363FE" w14:textId="77777777" w:rsidR="004C1A37" w:rsidRDefault="004C1A37" w:rsidP="00205CCB">
      <w:pPr>
        <w:pStyle w:val="Akapitzlist"/>
        <w:numPr>
          <w:ilvl w:val="0"/>
          <w:numId w:val="49"/>
        </w:numPr>
        <w:jc w:val="both"/>
      </w:pPr>
      <w:r>
        <w:t xml:space="preserve">Jeżeli dla prawidłowej realizacji Zamówienia, konieczne jest uzyskanie przez przedstawicieli Wykonawcy dostępu do dodatkowych informacji, podlegających ochronie, na Zamawiającym ciąży obowiązek zapoznania przedstawicieli Wykonawcy z wykazem tych informacji oraz dokonania odpowiednich pouczeń przewidzianych przez przepisy prawa. Na Wykonawcy ciąży obowiązek przestrzegania właściwych </w:t>
      </w:r>
      <w:r>
        <w:lastRenderedPageBreak/>
        <w:t>przepisów prawa oraz przepisów wewnętrznych ustanowionych przez Zamawiającego, dotyczących tych informacji.</w:t>
      </w:r>
    </w:p>
    <w:p w14:paraId="7D40349C" w14:textId="77777777" w:rsidR="004C1A37" w:rsidRDefault="004C1A37" w:rsidP="00205CCB">
      <w:pPr>
        <w:pStyle w:val="Akapitzlist"/>
        <w:numPr>
          <w:ilvl w:val="0"/>
          <w:numId w:val="49"/>
        </w:numPr>
        <w:jc w:val="both"/>
      </w:pPr>
      <w:r>
        <w:t>Zamawiający wyraża zgodę na elektroniczne przetwarzanie Informacji Poufnych przez niego udostępnionych. Przetwarzanie takich danych odbywać się będzie w celu i w zakresie związanym z realizacją Zamówienia, w granicach przepisów prawa oraz zgodnie z postanowieniami przepisów wewnętrznych ustanowionych przez Zamawiającego.</w:t>
      </w:r>
    </w:p>
    <w:p w14:paraId="4F79CA26" w14:textId="77777777" w:rsidR="004C1A37" w:rsidRDefault="004C1A37" w:rsidP="00205CCB">
      <w:pPr>
        <w:pStyle w:val="Akapitzlist"/>
        <w:numPr>
          <w:ilvl w:val="0"/>
          <w:numId w:val="49"/>
        </w:numPr>
        <w:jc w:val="both"/>
      </w:pPr>
      <w:r>
        <w:t>W przypadku stwierdzenia przez Zamawiającego lub Wykonawcę uzyskania przez osobę trzecią dostępu do Informacji Poufnych drugiej Strony, winien on bezzwłocznie powiadomić drugą stronę o tym fakcie i jednocześnie podjąć działania zabezpieczające i naprawcze.</w:t>
      </w:r>
    </w:p>
    <w:p w14:paraId="798E0BDC" w14:textId="58D949BE" w:rsidR="004C1A37" w:rsidRDefault="004C1A37" w:rsidP="00205CCB">
      <w:pPr>
        <w:pStyle w:val="Akapitzlist"/>
        <w:numPr>
          <w:ilvl w:val="0"/>
          <w:numId w:val="49"/>
        </w:numPr>
        <w:jc w:val="both"/>
      </w:pPr>
      <w:r>
        <w:t xml:space="preserve">Postanowienia dotyczące ochrony Informacji Poufnych obowiązują </w:t>
      </w:r>
      <w:r w:rsidR="006B020C">
        <w:t>bezterminowo</w:t>
      </w:r>
      <w:r>
        <w:t>.</w:t>
      </w:r>
    </w:p>
    <w:p w14:paraId="3804164E" w14:textId="672936B5" w:rsidR="00874C56" w:rsidRDefault="004C1A37" w:rsidP="00205CCB">
      <w:pPr>
        <w:pStyle w:val="Akapitzlist"/>
        <w:numPr>
          <w:ilvl w:val="0"/>
          <w:numId w:val="49"/>
        </w:numPr>
        <w:jc w:val="both"/>
      </w:pPr>
      <w:r>
        <w:t>Umowa jest jawna i podlega udostępnianiu na zasadach określonych w przepisach</w:t>
      </w:r>
      <w:r w:rsidR="00352A13">
        <w:br/>
      </w:r>
      <w:r>
        <w:t xml:space="preserve"> o dostępie do informacji publicznej.</w:t>
      </w:r>
    </w:p>
    <w:p w14:paraId="4E09FD1A" w14:textId="77777777" w:rsidR="004C1A37" w:rsidRDefault="004C1A37" w:rsidP="004C1A37"/>
    <w:p w14:paraId="1A3BC64B" w14:textId="68B80225" w:rsidR="0081771F" w:rsidRDefault="0081771F" w:rsidP="0081771F">
      <w:pPr>
        <w:pStyle w:val="Nagwek1"/>
        <w:jc w:val="center"/>
      </w:pPr>
      <w:r w:rsidRPr="00444DCB">
        <w:t>§ 22</w:t>
      </w:r>
      <w:r w:rsidRPr="00444DCB">
        <w:br/>
        <w:t>Przetwarzanie danych osobowych</w:t>
      </w:r>
    </w:p>
    <w:p w14:paraId="63A2D6C7" w14:textId="77777777" w:rsidR="008D0975" w:rsidRPr="00875595" w:rsidRDefault="008D0975" w:rsidP="00875595">
      <w:pPr>
        <w:pStyle w:val="Akapitzlist"/>
        <w:numPr>
          <w:ilvl w:val="0"/>
          <w:numId w:val="90"/>
        </w:numPr>
        <w:spacing w:before="120" w:after="120"/>
        <w:ind w:left="284" w:hanging="284"/>
        <w:jc w:val="both"/>
        <w:rPr>
          <w:rFonts w:eastAsia="Calibri"/>
        </w:rPr>
      </w:pPr>
      <w:r w:rsidRPr="00875595">
        <w:rPr>
          <w:rFonts w:eastAsia="Calibri"/>
        </w:rPr>
        <w:t>Obowiązek informacyjny dla Wykonawcy:</w:t>
      </w:r>
    </w:p>
    <w:p w14:paraId="79167E0F" w14:textId="5AA5259B" w:rsidR="008D0975" w:rsidRPr="00875595" w:rsidRDefault="008D0975" w:rsidP="00522E14">
      <w:pPr>
        <w:spacing w:before="120" w:after="120"/>
        <w:ind w:left="284"/>
        <w:jc w:val="both"/>
        <w:rPr>
          <w:rFonts w:eastAsia="Calibri"/>
        </w:rPr>
      </w:pPr>
      <w:r w:rsidRPr="00875595">
        <w:rPr>
          <w:rFonts w:eastAsia="Calibri"/>
        </w:rPr>
        <w:t xml:space="preserve">Na podstawie art. 13 ust. 1 i 2 Rozporządzenia Parlamentu Europejskiego i Rady (UE) 2016/679 z 27 kwietnia 2016 r. w sprawie ochrony osób fizycznych w związku </w:t>
      </w:r>
      <w:r w:rsidR="00897386">
        <w:rPr>
          <w:rFonts w:eastAsia="Calibri"/>
        </w:rPr>
        <w:br/>
      </w:r>
      <w:r w:rsidRPr="00875595">
        <w:rPr>
          <w:rFonts w:eastAsia="Calibri"/>
        </w:rPr>
        <w:t>z przetwarzaniem danych osobowych i w sprawie swobodnego przepływu takich danych oraz uchylenia dyrektywy 95/46/WE (</w:t>
      </w:r>
      <w:proofErr w:type="spellStart"/>
      <w:r w:rsidRPr="00875595">
        <w:rPr>
          <w:rFonts w:eastAsia="Calibri"/>
        </w:rPr>
        <w:t>Dz.U.UE.L</w:t>
      </w:r>
      <w:proofErr w:type="spellEnd"/>
      <w:r w:rsidRPr="00875595">
        <w:rPr>
          <w:rFonts w:eastAsia="Calibri"/>
        </w:rPr>
        <w:t>. z 2016r. Nr 119, s.1 ze zm.) - dalej: „RODO” informuję, że:</w:t>
      </w:r>
    </w:p>
    <w:p w14:paraId="6EEF099F" w14:textId="77777777" w:rsidR="008D0975" w:rsidRPr="00875595" w:rsidRDefault="008D0975" w:rsidP="008D0975">
      <w:pPr>
        <w:spacing w:before="120" w:after="120"/>
        <w:ind w:left="284"/>
        <w:jc w:val="both"/>
        <w:rPr>
          <w:rFonts w:eastAsia="Calibri"/>
        </w:rPr>
      </w:pPr>
    </w:p>
    <w:p w14:paraId="68B74A7A" w14:textId="72E39298" w:rsidR="008D0975" w:rsidRPr="00875595" w:rsidRDefault="008D0975" w:rsidP="00D65040">
      <w:pPr>
        <w:numPr>
          <w:ilvl w:val="1"/>
          <w:numId w:val="88"/>
        </w:numPr>
        <w:pBdr>
          <w:top w:val="nil"/>
          <w:left w:val="nil"/>
          <w:bottom w:val="nil"/>
          <w:right w:val="nil"/>
          <w:between w:val="nil"/>
        </w:pBdr>
        <w:spacing w:before="120" w:after="120" w:line="240" w:lineRule="auto"/>
        <w:ind w:left="709" w:hanging="283"/>
        <w:contextualSpacing w:val="0"/>
        <w:rPr>
          <w:rFonts w:eastAsia="Calibri"/>
        </w:rPr>
      </w:pPr>
      <w:r w:rsidRPr="00875595">
        <w:rPr>
          <w:rFonts w:eastAsia="Calibri"/>
        </w:rPr>
        <w:t xml:space="preserve">Administratorem Państwa danych osobowych jest </w:t>
      </w:r>
      <w:r w:rsidR="00FA33FB">
        <w:rPr>
          <w:rFonts w:eastAsia="Calibri"/>
        </w:rPr>
        <w:t xml:space="preserve">  Wójt Gminy </w:t>
      </w:r>
      <w:r w:rsidRPr="00875595">
        <w:rPr>
          <w:rFonts w:eastAsia="Calibri"/>
        </w:rPr>
        <w:t xml:space="preserve">Radzyń Podlaski; (adres: ul. Warszawska 32, 21-300 Radzyń Podlaski, e-mail: </w:t>
      </w:r>
      <w:r w:rsidR="00FA33FB">
        <w:rPr>
          <w:rFonts w:eastAsia="Calibri"/>
        </w:rPr>
        <w:t xml:space="preserve"> ug</w:t>
      </w:r>
      <w:r w:rsidRPr="00875595">
        <w:rPr>
          <w:rFonts w:eastAsia="Calibri"/>
        </w:rPr>
        <w:t>@radzynpodl</w:t>
      </w:r>
      <w:r w:rsidR="00FA33FB">
        <w:rPr>
          <w:rFonts w:eastAsia="Calibri"/>
        </w:rPr>
        <w:t>aski</w:t>
      </w:r>
      <w:r w:rsidRPr="00875595">
        <w:rPr>
          <w:rFonts w:eastAsia="Calibri"/>
        </w:rPr>
        <w:t>.pl, nr tel. 83</w:t>
      </w:r>
      <w:r w:rsidR="00FA33FB">
        <w:rPr>
          <w:rFonts w:eastAsia="Calibri"/>
        </w:rPr>
        <w:t> 413 18 00</w:t>
      </w:r>
      <w:r w:rsidRPr="00875595">
        <w:rPr>
          <w:rFonts w:eastAsia="Calibri"/>
        </w:rPr>
        <w:t>).</w:t>
      </w:r>
    </w:p>
    <w:p w14:paraId="5AB11D7C" w14:textId="50037885" w:rsidR="008D0975" w:rsidRPr="00FA33FB" w:rsidRDefault="008D0975" w:rsidP="00FA33FB">
      <w:pPr>
        <w:numPr>
          <w:ilvl w:val="1"/>
          <w:numId w:val="88"/>
        </w:numPr>
        <w:pBdr>
          <w:top w:val="nil"/>
          <w:left w:val="nil"/>
          <w:bottom w:val="nil"/>
          <w:right w:val="nil"/>
          <w:between w:val="nil"/>
        </w:pBdr>
        <w:spacing w:before="120" w:after="120" w:line="240" w:lineRule="auto"/>
        <w:ind w:left="709" w:hanging="283"/>
        <w:contextualSpacing w:val="0"/>
        <w:jc w:val="both"/>
        <w:rPr>
          <w:rFonts w:eastAsia="Calibri"/>
        </w:rPr>
      </w:pPr>
      <w:r w:rsidRPr="00875595">
        <w:rPr>
          <w:rFonts w:eastAsia="Calibri"/>
        </w:rPr>
        <w:t xml:space="preserve">Administrator wyznaczył Inspektora Ochrony Danych, z którym mogą się Państwo kontaktować we wszystkich sprawach dotyczących przetwarzania danych osobowych za pośrednictwem adresu e-mail: </w:t>
      </w:r>
      <w:hyperlink r:id="rId7" w:history="1">
        <w:r w:rsidR="00FA33FB" w:rsidRPr="00571E2A">
          <w:rPr>
            <w:rStyle w:val="Hipercze"/>
          </w:rPr>
          <w:t>iod.radzynpodlaski@iso-lex.pl</w:t>
        </w:r>
      </w:hyperlink>
      <w:r w:rsidR="00FA33FB">
        <w:t xml:space="preserve"> </w:t>
      </w:r>
      <w:r w:rsidRPr="00FA33FB">
        <w:rPr>
          <w:rFonts w:eastAsia="Calibri"/>
        </w:rPr>
        <w:t>lub pisemnie na adres Administratora.</w:t>
      </w:r>
    </w:p>
    <w:p w14:paraId="57C4FEDA" w14:textId="596D2451" w:rsidR="008D0975" w:rsidRPr="00875595" w:rsidRDefault="008D0975" w:rsidP="00875595">
      <w:pPr>
        <w:numPr>
          <w:ilvl w:val="1"/>
          <w:numId w:val="88"/>
        </w:numPr>
        <w:pBdr>
          <w:top w:val="nil"/>
          <w:left w:val="nil"/>
          <w:bottom w:val="nil"/>
          <w:right w:val="nil"/>
          <w:between w:val="nil"/>
        </w:pBdr>
        <w:spacing w:before="120" w:after="120" w:line="240" w:lineRule="auto"/>
        <w:ind w:left="709" w:hanging="283"/>
        <w:contextualSpacing w:val="0"/>
        <w:jc w:val="both"/>
        <w:rPr>
          <w:rFonts w:eastAsia="Calibri"/>
        </w:rPr>
      </w:pPr>
      <w:r w:rsidRPr="00875595">
        <w:rPr>
          <w:rFonts w:eastAsia="Calibri"/>
        </w:rPr>
        <w:t>Państwa dane osobowe będą przetwarzane w celu zawarcia i realizacji niniejszej umowy, gdyż przetwarzanie jest niezbędne do wykonania umowy, której Stroną jest osoba, której dane dotyczą, lub do podjęcia działań na żądanie osoby, której dane dotyczą, przed zawarciem umowy (art. 6 ust. 1 lit. b RODO), a także w celu dopełnienia obowiązków określonych w przepisach prawa (m.in. ustawie o finansach publicznych, realizacji obowiązków księgowych, podatkowych) oraz ewentualnego ustalenia</w:t>
      </w:r>
      <w:r>
        <w:rPr>
          <w:rFonts w:eastAsia="Calibri"/>
        </w:rPr>
        <w:t xml:space="preserve"> </w:t>
      </w:r>
      <w:r w:rsidRPr="00875595">
        <w:rPr>
          <w:rFonts w:eastAsia="Calibri"/>
        </w:rPr>
        <w:t xml:space="preserve">i dochodzenia roszczeń lub obrony w razie zaistnienia ewentualnych roszczeń Wykonawcy lub Zamawiającego, tym samym do </w:t>
      </w:r>
      <w:r w:rsidRPr="00875595">
        <w:rPr>
          <w:rFonts w:eastAsia="Calibri"/>
        </w:rPr>
        <w:lastRenderedPageBreak/>
        <w:t xml:space="preserve">wypełnienia obowiązku prawnego ciążącego na Administratorze (art. 6 ust. 1 lit. c RODO). </w:t>
      </w:r>
    </w:p>
    <w:p w14:paraId="3B71E51C" w14:textId="7BA262FD" w:rsidR="008D0975" w:rsidRPr="00875595" w:rsidRDefault="008D0975" w:rsidP="00875595">
      <w:pPr>
        <w:numPr>
          <w:ilvl w:val="1"/>
          <w:numId w:val="88"/>
        </w:numPr>
        <w:pBdr>
          <w:top w:val="nil"/>
          <w:left w:val="nil"/>
          <w:bottom w:val="nil"/>
          <w:right w:val="nil"/>
          <w:between w:val="nil"/>
        </w:pBdr>
        <w:spacing w:before="120" w:after="120" w:line="240" w:lineRule="auto"/>
        <w:ind w:left="709" w:hanging="283"/>
        <w:contextualSpacing w:val="0"/>
        <w:jc w:val="both"/>
        <w:rPr>
          <w:rFonts w:eastAsia="Calibri"/>
        </w:rPr>
      </w:pPr>
      <w:r w:rsidRPr="00875595">
        <w:rPr>
          <w:rFonts w:eastAsia="Calibri"/>
        </w:rPr>
        <w:t>Państwa dane osobowe będą przetwarzane przez okres niezbędny do realizacji ww. celów z uwzględnieniem okresów przechowywania określonych w przepisach szczególnych, w tym przepisów archiwalnych tj.</w:t>
      </w:r>
      <w:r w:rsidR="00897386">
        <w:rPr>
          <w:rFonts w:eastAsia="Calibri"/>
        </w:rPr>
        <w:t xml:space="preserve"> 25 lat</w:t>
      </w:r>
      <w:r w:rsidRPr="00875595">
        <w:rPr>
          <w:rFonts w:eastAsia="Calibri"/>
        </w:rPr>
        <w:t xml:space="preserve">. </w:t>
      </w:r>
    </w:p>
    <w:p w14:paraId="1B6F3CF0" w14:textId="2EFEF0A6" w:rsidR="008D0975" w:rsidRPr="00875595" w:rsidRDefault="008D0975" w:rsidP="00875595">
      <w:pPr>
        <w:numPr>
          <w:ilvl w:val="1"/>
          <w:numId w:val="88"/>
        </w:numPr>
        <w:pBdr>
          <w:top w:val="nil"/>
          <w:left w:val="nil"/>
          <w:bottom w:val="nil"/>
          <w:right w:val="nil"/>
          <w:between w:val="nil"/>
        </w:pBdr>
        <w:spacing w:before="120" w:after="120" w:line="240" w:lineRule="auto"/>
        <w:ind w:left="709" w:hanging="283"/>
        <w:contextualSpacing w:val="0"/>
        <w:jc w:val="both"/>
        <w:rPr>
          <w:rFonts w:eastAsia="Calibri"/>
        </w:rPr>
      </w:pPr>
      <w:r w:rsidRPr="00875595">
        <w:rPr>
          <w:rFonts w:eastAsia="Calibri"/>
        </w:rPr>
        <w:t xml:space="preserve">Państwa dane osobowe będą przetwarzane w sposób zautomatyzowany, lecz nie będą podlegały zautomatyzowanemu podejmowaniu decyzji, w tym </w:t>
      </w:r>
      <w:r>
        <w:rPr>
          <w:rFonts w:eastAsia="Calibri"/>
        </w:rPr>
        <w:br/>
      </w:r>
      <w:r w:rsidRPr="00875595">
        <w:rPr>
          <w:rFonts w:eastAsia="Calibri"/>
        </w:rPr>
        <w:t>o profilowaniu.</w:t>
      </w:r>
    </w:p>
    <w:p w14:paraId="15818DE5" w14:textId="77777777" w:rsidR="008D0975" w:rsidRPr="00875595" w:rsidRDefault="008D0975" w:rsidP="00875595">
      <w:pPr>
        <w:numPr>
          <w:ilvl w:val="1"/>
          <w:numId w:val="88"/>
        </w:numPr>
        <w:pBdr>
          <w:top w:val="nil"/>
          <w:left w:val="nil"/>
          <w:bottom w:val="nil"/>
          <w:right w:val="nil"/>
          <w:between w:val="nil"/>
        </w:pBdr>
        <w:spacing w:before="120" w:after="120" w:line="240" w:lineRule="auto"/>
        <w:ind w:left="709" w:hanging="283"/>
        <w:contextualSpacing w:val="0"/>
        <w:jc w:val="both"/>
        <w:rPr>
          <w:rFonts w:eastAsia="Calibri"/>
        </w:rPr>
      </w:pPr>
      <w:r w:rsidRPr="00875595">
        <w:rPr>
          <w:rFonts w:eastAsia="Calibri"/>
        </w:rPr>
        <w:t>Państwa dane osobowe nie będą przekazywane poza Europejski Obszar Gospodarczy (obejmujący Unię Europejską, Norwegię, Liechtenstein i Islandię).</w:t>
      </w:r>
    </w:p>
    <w:p w14:paraId="262D4157" w14:textId="77777777" w:rsidR="008D0975" w:rsidRPr="00875595" w:rsidRDefault="008D0975" w:rsidP="00875595">
      <w:pPr>
        <w:numPr>
          <w:ilvl w:val="1"/>
          <w:numId w:val="88"/>
        </w:numPr>
        <w:pBdr>
          <w:top w:val="nil"/>
          <w:left w:val="nil"/>
          <w:bottom w:val="nil"/>
          <w:right w:val="nil"/>
          <w:between w:val="nil"/>
        </w:pBdr>
        <w:spacing w:before="120" w:after="120" w:line="240" w:lineRule="auto"/>
        <w:ind w:left="709" w:hanging="283"/>
        <w:contextualSpacing w:val="0"/>
        <w:jc w:val="both"/>
        <w:rPr>
          <w:rFonts w:eastAsia="Calibri"/>
        </w:rPr>
      </w:pPr>
      <w:r w:rsidRPr="00875595">
        <w:rPr>
          <w:rFonts w:eastAsia="Calibri"/>
        </w:rPr>
        <w:t>W związku z przetwarzaniem Państwa danych osobowych, przysługują Państwu następujące prawa:</w:t>
      </w:r>
    </w:p>
    <w:p w14:paraId="31307475" w14:textId="77777777" w:rsidR="008D0975" w:rsidRPr="00875595" w:rsidRDefault="008D0975" w:rsidP="00875595">
      <w:pPr>
        <w:numPr>
          <w:ilvl w:val="0"/>
          <w:numId w:val="89"/>
        </w:numPr>
        <w:pBdr>
          <w:top w:val="nil"/>
          <w:left w:val="nil"/>
          <w:bottom w:val="nil"/>
          <w:right w:val="nil"/>
          <w:between w:val="nil"/>
        </w:pBdr>
        <w:spacing w:after="0" w:line="240" w:lineRule="auto"/>
        <w:ind w:left="1276" w:hanging="283"/>
        <w:contextualSpacing w:val="0"/>
        <w:jc w:val="both"/>
        <w:rPr>
          <w:rFonts w:eastAsia="Calibri"/>
        </w:rPr>
      </w:pPr>
      <w:r w:rsidRPr="00875595">
        <w:rPr>
          <w:rFonts w:eastAsia="Calibri"/>
        </w:rPr>
        <w:t>prawo dostępu do swoich danych oraz otrzymania ich kopii;</w:t>
      </w:r>
    </w:p>
    <w:p w14:paraId="2AF07BC8" w14:textId="77777777" w:rsidR="008D0975" w:rsidRPr="00875595" w:rsidRDefault="008D0975" w:rsidP="00875595">
      <w:pPr>
        <w:numPr>
          <w:ilvl w:val="0"/>
          <w:numId w:val="89"/>
        </w:numPr>
        <w:pBdr>
          <w:top w:val="nil"/>
          <w:left w:val="nil"/>
          <w:bottom w:val="nil"/>
          <w:right w:val="nil"/>
          <w:between w:val="nil"/>
        </w:pBdr>
        <w:spacing w:after="0" w:line="240" w:lineRule="auto"/>
        <w:ind w:left="1276" w:hanging="283"/>
        <w:contextualSpacing w:val="0"/>
        <w:jc w:val="both"/>
        <w:rPr>
          <w:rFonts w:eastAsia="Calibri"/>
        </w:rPr>
      </w:pPr>
      <w:r w:rsidRPr="00875595">
        <w:rPr>
          <w:rFonts w:eastAsia="Calibri"/>
        </w:rPr>
        <w:t>prawo do sprostowania (poprawiania) swoich danych osobowych;</w:t>
      </w:r>
    </w:p>
    <w:p w14:paraId="66C961E0" w14:textId="77777777" w:rsidR="008D0975" w:rsidRPr="00875595" w:rsidRDefault="008D0975" w:rsidP="00875595">
      <w:pPr>
        <w:numPr>
          <w:ilvl w:val="0"/>
          <w:numId w:val="89"/>
        </w:numPr>
        <w:pBdr>
          <w:top w:val="nil"/>
          <w:left w:val="nil"/>
          <w:bottom w:val="nil"/>
          <w:right w:val="nil"/>
          <w:between w:val="nil"/>
        </w:pBdr>
        <w:spacing w:after="0" w:line="240" w:lineRule="auto"/>
        <w:ind w:left="1276" w:hanging="283"/>
        <w:contextualSpacing w:val="0"/>
        <w:jc w:val="both"/>
        <w:rPr>
          <w:rFonts w:eastAsia="Calibri"/>
        </w:rPr>
      </w:pPr>
      <w:r w:rsidRPr="00875595">
        <w:rPr>
          <w:rFonts w:eastAsia="Calibri"/>
        </w:rPr>
        <w:t>prawo do ograniczenia przetwarzania danych osobowych;</w:t>
      </w:r>
    </w:p>
    <w:p w14:paraId="56BCAD62" w14:textId="77777777" w:rsidR="008D0975" w:rsidRPr="00875595" w:rsidRDefault="008D0975" w:rsidP="00875595">
      <w:pPr>
        <w:numPr>
          <w:ilvl w:val="0"/>
          <w:numId w:val="89"/>
        </w:numPr>
        <w:pBdr>
          <w:top w:val="nil"/>
          <w:left w:val="nil"/>
          <w:bottom w:val="nil"/>
          <w:right w:val="nil"/>
          <w:between w:val="nil"/>
        </w:pBdr>
        <w:spacing w:after="0" w:line="240" w:lineRule="auto"/>
        <w:ind w:left="1276" w:hanging="283"/>
        <w:contextualSpacing w:val="0"/>
        <w:jc w:val="both"/>
        <w:rPr>
          <w:rFonts w:eastAsia="Calibri"/>
        </w:rPr>
      </w:pPr>
      <w:r w:rsidRPr="00875595">
        <w:rPr>
          <w:rFonts w:eastAsia="Calibri"/>
        </w:rPr>
        <w:t>prawo wniesienia skargi do Prezesa Urzędu Ochrony Danych, w sytuacji, gdy uznają Państwo, że przetwarzanie danych osobowych narusza przepisy ogólnego rozporządzenia o ochronie danych osobowych (RODO).</w:t>
      </w:r>
    </w:p>
    <w:p w14:paraId="1F546EBB" w14:textId="77777777" w:rsidR="008D0975" w:rsidRPr="00875595" w:rsidRDefault="008D0975" w:rsidP="00875595">
      <w:pPr>
        <w:numPr>
          <w:ilvl w:val="1"/>
          <w:numId w:val="88"/>
        </w:numPr>
        <w:pBdr>
          <w:top w:val="nil"/>
          <w:left w:val="nil"/>
          <w:bottom w:val="nil"/>
          <w:right w:val="nil"/>
          <w:between w:val="nil"/>
        </w:pBdr>
        <w:spacing w:before="120" w:after="120" w:line="240" w:lineRule="auto"/>
        <w:ind w:left="709" w:hanging="283"/>
        <w:contextualSpacing w:val="0"/>
        <w:jc w:val="both"/>
        <w:rPr>
          <w:rFonts w:eastAsia="Calibri"/>
        </w:rPr>
      </w:pPr>
      <w:r w:rsidRPr="00875595">
        <w:rPr>
          <w:rFonts w:eastAsia="Calibri"/>
        </w:rPr>
        <w:t xml:space="preserve">Podanie przez Państwa danych osobowych jest obowiązkowe, a ich nieprzekazanie skutkować będzie brakiem realizacji celu, o którym mowa w punkcie 3. </w:t>
      </w:r>
    </w:p>
    <w:p w14:paraId="0528C584" w14:textId="77777777" w:rsidR="008D0975" w:rsidRPr="00875595" w:rsidRDefault="008D0975" w:rsidP="00875595">
      <w:pPr>
        <w:numPr>
          <w:ilvl w:val="1"/>
          <w:numId w:val="88"/>
        </w:numPr>
        <w:spacing w:before="120" w:after="120" w:line="240" w:lineRule="auto"/>
        <w:ind w:left="709" w:hanging="283"/>
        <w:contextualSpacing w:val="0"/>
        <w:jc w:val="both"/>
        <w:rPr>
          <w:rFonts w:eastAsia="Calibri"/>
        </w:rPr>
      </w:pPr>
      <w:r w:rsidRPr="00875595">
        <w:rPr>
          <w:rFonts w:eastAsia="Calibri"/>
        </w:rPr>
        <w:t>Państwa dane osobowe mogą zostać przekazane podmiotom zewnętrznym na podstawie umowy powierzenia przetwarzania danych osobowych m.in. usługodawcom wykonującym usługi serwisu systemów informatycznych, usługodawcom z zakresu doradztwa prawnego, a także podmiotom lub organom uprawnionym na podstawie przepisów prawa.</w:t>
      </w:r>
    </w:p>
    <w:p w14:paraId="082E1AAB" w14:textId="77777777" w:rsidR="008D0975" w:rsidRDefault="008D0975" w:rsidP="008D0975">
      <w:pPr>
        <w:pStyle w:val="Tekstpodstawowy"/>
        <w:spacing w:after="0"/>
        <w:jc w:val="center"/>
        <w:rPr>
          <w:rFonts w:ascii="Calibri" w:hAnsi="Calibri" w:cs="Calibri"/>
          <w:iCs/>
        </w:rPr>
      </w:pPr>
    </w:p>
    <w:p w14:paraId="2D2B9182" w14:textId="77777777" w:rsidR="00522E14" w:rsidRPr="00875595" w:rsidRDefault="00522E14" w:rsidP="00522E14">
      <w:pPr>
        <w:pStyle w:val="Tekstpodstawowy"/>
        <w:numPr>
          <w:ilvl w:val="0"/>
          <w:numId w:val="91"/>
        </w:numPr>
        <w:spacing w:after="0"/>
        <w:ind w:left="284" w:hanging="284"/>
        <w:jc w:val="both"/>
        <w:rPr>
          <w:rFonts w:asciiTheme="minorHAnsi" w:hAnsiTheme="minorHAnsi" w:cs="Calibri"/>
          <w:iCs/>
        </w:rPr>
      </w:pPr>
      <w:r w:rsidRPr="00875595">
        <w:rPr>
          <w:rFonts w:asciiTheme="minorHAnsi" w:hAnsiTheme="minorHAnsi" w:cs="Calibri"/>
          <w:iCs/>
        </w:rPr>
        <w:t>Obowiązek informacyjny dla pracowników Wykonawcy lub innych osób, których dane Wykonawca wskazał w celu realizacji niniejszej umowy:</w:t>
      </w:r>
    </w:p>
    <w:p w14:paraId="7B79EDAF" w14:textId="77777777" w:rsidR="00522E14" w:rsidRPr="00875595" w:rsidRDefault="00522E14" w:rsidP="00875595">
      <w:pPr>
        <w:spacing w:before="120" w:after="120"/>
        <w:ind w:left="284"/>
        <w:jc w:val="both"/>
        <w:rPr>
          <w:rFonts w:cs="Calibri"/>
          <w:lang w:eastAsia="pl-PL"/>
        </w:rPr>
      </w:pPr>
      <w:r w:rsidRPr="00875595">
        <w:rPr>
          <w:rFonts w:cs="Calibri"/>
          <w:lang w:eastAsia="pl-PL"/>
        </w:rPr>
        <w:t xml:space="preserve">Na podstawie art. 14 ust. 1 i 2 Rozporządzenia Parlamentu Europejskiego i Rady (UE) 2016/679 z 27 kwietnia 2016 r. w sprawie ochrony osób fizycznych w związku </w:t>
      </w:r>
      <w:r w:rsidRPr="00875595">
        <w:rPr>
          <w:rFonts w:cs="Calibri"/>
          <w:lang w:eastAsia="pl-PL"/>
        </w:rPr>
        <w:br/>
        <w:t>z przetwarzaniem danych osobowych i w sprawie swobodnego przepływu takich danych oraz uchylenia dyrektywy 95/46/WE (</w:t>
      </w:r>
      <w:proofErr w:type="spellStart"/>
      <w:r w:rsidRPr="00875595">
        <w:rPr>
          <w:rFonts w:cs="Calibri"/>
          <w:lang w:eastAsia="pl-PL"/>
        </w:rPr>
        <w:t>Dz.U.UE.L</w:t>
      </w:r>
      <w:proofErr w:type="spellEnd"/>
      <w:r w:rsidRPr="00875595">
        <w:rPr>
          <w:rFonts w:cs="Calibri"/>
          <w:lang w:eastAsia="pl-PL"/>
        </w:rPr>
        <w:t>. z 2016r. Nr 119, s.1 ze zm.) - dalej: „RODO” informuję, że:</w:t>
      </w:r>
    </w:p>
    <w:p w14:paraId="0FA03B07" w14:textId="5F4159FF" w:rsidR="00522E14" w:rsidRDefault="00522E14" w:rsidP="00FA33FB">
      <w:pPr>
        <w:numPr>
          <w:ilvl w:val="1"/>
          <w:numId w:val="92"/>
        </w:numPr>
        <w:pBdr>
          <w:top w:val="nil"/>
          <w:left w:val="nil"/>
          <w:bottom w:val="nil"/>
          <w:right w:val="nil"/>
          <w:between w:val="nil"/>
        </w:pBdr>
        <w:spacing w:before="120" w:after="120" w:line="240" w:lineRule="auto"/>
        <w:ind w:left="709" w:hanging="283"/>
        <w:contextualSpacing w:val="0"/>
        <w:rPr>
          <w:rFonts w:cs="Calibri"/>
          <w:lang w:eastAsia="pl-PL"/>
        </w:rPr>
      </w:pPr>
      <w:r w:rsidRPr="00875595">
        <w:rPr>
          <w:rFonts w:cs="Calibri"/>
          <w:lang w:eastAsia="pl-PL"/>
        </w:rPr>
        <w:t>Administratorem Państwa danych osobowych jest</w:t>
      </w:r>
      <w:r w:rsidR="00FA33FB">
        <w:rPr>
          <w:rFonts w:cs="Calibri"/>
          <w:lang w:eastAsia="pl-PL"/>
        </w:rPr>
        <w:t xml:space="preserve"> Wójt Gminy</w:t>
      </w:r>
      <w:r w:rsidRPr="00875595">
        <w:rPr>
          <w:rFonts w:cs="Calibri"/>
          <w:lang w:eastAsia="pl-PL"/>
        </w:rPr>
        <w:t xml:space="preserve"> Radzyń Podlaski; (adres: ul. Warszawska 32, 21-300 Radzyń Podlaski, e-mail: </w:t>
      </w:r>
      <w:r w:rsidR="00FA33FB">
        <w:rPr>
          <w:rFonts w:cs="Calibri"/>
          <w:lang w:eastAsia="pl-PL"/>
        </w:rPr>
        <w:t>ug</w:t>
      </w:r>
      <w:r w:rsidRPr="00875595">
        <w:rPr>
          <w:rFonts w:cs="Calibri"/>
          <w:lang w:eastAsia="pl-PL"/>
        </w:rPr>
        <w:t>@radzynpodl</w:t>
      </w:r>
      <w:r w:rsidR="00FA33FB">
        <w:rPr>
          <w:rFonts w:cs="Calibri"/>
          <w:lang w:eastAsia="pl-PL"/>
        </w:rPr>
        <w:t>aski</w:t>
      </w:r>
      <w:r w:rsidRPr="00875595">
        <w:rPr>
          <w:rFonts w:cs="Calibri"/>
          <w:lang w:eastAsia="pl-PL"/>
        </w:rPr>
        <w:t>.pl, nr tel. 83</w:t>
      </w:r>
      <w:r w:rsidR="00FA33FB">
        <w:rPr>
          <w:rFonts w:cs="Calibri"/>
          <w:lang w:eastAsia="pl-PL"/>
        </w:rPr>
        <w:t> 413 18 18</w:t>
      </w:r>
      <w:r w:rsidRPr="00875595">
        <w:rPr>
          <w:rFonts w:cs="Calibri"/>
          <w:lang w:eastAsia="pl-PL"/>
        </w:rPr>
        <w:t>)</w:t>
      </w:r>
      <w:r w:rsidR="00FA33FB">
        <w:rPr>
          <w:rFonts w:cs="Calibri"/>
          <w:lang w:eastAsia="pl-PL"/>
        </w:rPr>
        <w:t>.</w:t>
      </w:r>
    </w:p>
    <w:p w14:paraId="1105371D" w14:textId="6963A254" w:rsidR="00522E14" w:rsidRPr="00FA33FB" w:rsidRDefault="00522E14" w:rsidP="00FA33FB">
      <w:pPr>
        <w:numPr>
          <w:ilvl w:val="1"/>
          <w:numId w:val="92"/>
        </w:numPr>
        <w:pBdr>
          <w:top w:val="nil"/>
          <w:left w:val="nil"/>
          <w:bottom w:val="nil"/>
          <w:right w:val="nil"/>
          <w:between w:val="nil"/>
        </w:pBdr>
        <w:spacing w:before="120" w:after="120" w:line="240" w:lineRule="auto"/>
        <w:ind w:left="709" w:hanging="283"/>
        <w:contextualSpacing w:val="0"/>
        <w:jc w:val="both"/>
        <w:rPr>
          <w:rFonts w:cs="Calibri"/>
          <w:lang w:eastAsia="pl-PL"/>
        </w:rPr>
      </w:pPr>
      <w:r w:rsidRPr="00FA33FB">
        <w:rPr>
          <w:rFonts w:cs="Calibri"/>
        </w:rPr>
        <w:t>Administrator wyznaczył Inspektora Ochrony Danych, z którym mogą się Państwo kontaktować we wszystkich sprawach dotyczących przetwarzania danych osobowych za pośrednictwem adresu e-mail:</w:t>
      </w:r>
      <w:r w:rsidR="00FA33FB" w:rsidRPr="00FA33FB">
        <w:t xml:space="preserve"> </w:t>
      </w:r>
      <w:hyperlink r:id="rId8" w:history="1">
        <w:r w:rsidR="00FA33FB" w:rsidRPr="00FA33FB">
          <w:rPr>
            <w:rStyle w:val="Hipercze"/>
          </w:rPr>
          <w:t>iod.radzynpodlaski@iso-lex.pl</w:t>
        </w:r>
      </w:hyperlink>
      <w:r w:rsidR="00FA33FB" w:rsidRPr="00FA33FB">
        <w:t xml:space="preserve"> </w:t>
      </w:r>
      <w:r w:rsidRPr="00FA33FB">
        <w:rPr>
          <w:rFonts w:cs="Calibri"/>
        </w:rPr>
        <w:t>lub pisemnie na adres Administratora.</w:t>
      </w:r>
    </w:p>
    <w:p w14:paraId="10201686" w14:textId="77777777" w:rsidR="00522E14" w:rsidRPr="00875595" w:rsidRDefault="00522E14" w:rsidP="00875595">
      <w:pPr>
        <w:numPr>
          <w:ilvl w:val="1"/>
          <w:numId w:val="92"/>
        </w:numPr>
        <w:pBdr>
          <w:top w:val="nil"/>
          <w:left w:val="nil"/>
          <w:bottom w:val="nil"/>
          <w:right w:val="nil"/>
          <w:between w:val="nil"/>
        </w:pBdr>
        <w:spacing w:before="120" w:after="120" w:line="240" w:lineRule="auto"/>
        <w:ind w:left="709" w:hanging="283"/>
        <w:contextualSpacing w:val="0"/>
        <w:jc w:val="both"/>
        <w:rPr>
          <w:rFonts w:cs="Calibri"/>
          <w:lang w:eastAsia="pl-PL"/>
        </w:rPr>
      </w:pPr>
      <w:r w:rsidRPr="00875595">
        <w:rPr>
          <w:rFonts w:cs="Calibri"/>
          <w:lang w:eastAsia="pl-PL"/>
        </w:rPr>
        <w:t xml:space="preserve">Państwa dane osobowe będą przetwarzane w celu realizacji niniejszej umowy, gdyż jest to niezbędne do celów wynikających z prawnie uzasadnionych </w:t>
      </w:r>
      <w:r w:rsidRPr="00875595">
        <w:rPr>
          <w:rFonts w:cs="Calibri"/>
          <w:lang w:eastAsia="pl-PL"/>
        </w:rPr>
        <w:lastRenderedPageBreak/>
        <w:t xml:space="preserve">interesów realizowanych przez Administratora (art. 6 ust. 1 lit. f RODO) w związku z umową. </w:t>
      </w:r>
    </w:p>
    <w:p w14:paraId="3A0CD4FE" w14:textId="77777777" w:rsidR="00522E14" w:rsidRPr="00875595" w:rsidRDefault="00522E14" w:rsidP="00875595">
      <w:pPr>
        <w:numPr>
          <w:ilvl w:val="1"/>
          <w:numId w:val="92"/>
        </w:numPr>
        <w:pBdr>
          <w:top w:val="nil"/>
          <w:left w:val="nil"/>
          <w:bottom w:val="nil"/>
          <w:right w:val="nil"/>
          <w:between w:val="nil"/>
        </w:pBdr>
        <w:spacing w:before="120" w:after="120" w:line="240" w:lineRule="auto"/>
        <w:ind w:left="709" w:hanging="283"/>
        <w:contextualSpacing w:val="0"/>
        <w:jc w:val="both"/>
        <w:rPr>
          <w:rFonts w:cs="Calibri"/>
          <w:lang w:eastAsia="pl-PL"/>
        </w:rPr>
      </w:pPr>
      <w:r w:rsidRPr="00875595">
        <w:rPr>
          <w:rFonts w:cs="Calibri"/>
          <w:lang w:eastAsia="pl-PL"/>
        </w:rPr>
        <w:t xml:space="preserve">Administrator przetwarza Państwa dane osobowe </w:t>
      </w:r>
      <w:proofErr w:type="spellStart"/>
      <w:r w:rsidRPr="00875595">
        <w:rPr>
          <w:rFonts w:cs="Calibri"/>
          <w:lang w:eastAsia="pl-PL"/>
        </w:rPr>
        <w:t>t.j</w:t>
      </w:r>
      <w:proofErr w:type="spellEnd"/>
      <w:r w:rsidRPr="00875595">
        <w:rPr>
          <w:rFonts w:cs="Calibri"/>
          <w:lang w:eastAsia="pl-PL"/>
        </w:rPr>
        <w:t>. imię, nazwisko, pełniona funkcja lub nazwa stanowiska pracy, numer telefonu, adres e-mail.</w:t>
      </w:r>
    </w:p>
    <w:p w14:paraId="1953E499" w14:textId="6B8F4C5B" w:rsidR="00522E14" w:rsidRPr="00875595" w:rsidRDefault="00522E14" w:rsidP="00875595">
      <w:pPr>
        <w:numPr>
          <w:ilvl w:val="1"/>
          <w:numId w:val="92"/>
        </w:numPr>
        <w:pBdr>
          <w:top w:val="nil"/>
          <w:left w:val="nil"/>
          <w:bottom w:val="nil"/>
          <w:right w:val="nil"/>
          <w:between w:val="nil"/>
        </w:pBdr>
        <w:spacing w:before="120" w:after="120" w:line="240" w:lineRule="auto"/>
        <w:ind w:left="709" w:hanging="283"/>
        <w:contextualSpacing w:val="0"/>
        <w:jc w:val="both"/>
        <w:rPr>
          <w:rFonts w:cs="Calibri"/>
          <w:lang w:eastAsia="pl-PL"/>
        </w:rPr>
      </w:pPr>
      <w:r w:rsidRPr="00875595">
        <w:rPr>
          <w:rFonts w:cs="Calibri"/>
          <w:lang w:eastAsia="pl-PL"/>
        </w:rPr>
        <w:t xml:space="preserve">Państwa dane osobowe będą przetwarzane przez okres niezbędny do realizacji ww. celów z uwzględnieniem okresów przechowywania określonych w przepisach szczególnych, w tym przepisów archiwalnych tj. </w:t>
      </w:r>
      <w:r w:rsidR="00F64674">
        <w:rPr>
          <w:rFonts w:cs="Calibri"/>
          <w:lang w:eastAsia="pl-PL"/>
        </w:rPr>
        <w:t>25</w:t>
      </w:r>
      <w:r w:rsidRPr="00875595">
        <w:rPr>
          <w:rFonts w:cs="Calibri"/>
          <w:lang w:eastAsia="pl-PL"/>
        </w:rPr>
        <w:t xml:space="preserve"> lat. </w:t>
      </w:r>
    </w:p>
    <w:p w14:paraId="427590A2" w14:textId="77777777" w:rsidR="00522E14" w:rsidRPr="00875595" w:rsidRDefault="00522E14" w:rsidP="00875595">
      <w:pPr>
        <w:numPr>
          <w:ilvl w:val="1"/>
          <w:numId w:val="92"/>
        </w:numPr>
        <w:pBdr>
          <w:top w:val="nil"/>
          <w:left w:val="nil"/>
          <w:bottom w:val="nil"/>
          <w:right w:val="nil"/>
          <w:between w:val="nil"/>
        </w:pBdr>
        <w:spacing w:before="120" w:after="120" w:line="240" w:lineRule="auto"/>
        <w:ind w:left="709" w:hanging="283"/>
        <w:contextualSpacing w:val="0"/>
        <w:jc w:val="both"/>
        <w:rPr>
          <w:rFonts w:cs="Calibri"/>
          <w:lang w:eastAsia="pl-PL"/>
        </w:rPr>
      </w:pPr>
      <w:r w:rsidRPr="00875595">
        <w:rPr>
          <w:rFonts w:cs="Calibri"/>
          <w:lang w:eastAsia="pl-PL"/>
        </w:rPr>
        <w:t>Państwa dane osobowe będą przetwarzane w sposób zautomatyzowany, lecz nie będą podlegały zautomatyzowanemu podejmowaniu decyzji, w tym o profilowaniu.</w:t>
      </w:r>
    </w:p>
    <w:p w14:paraId="333A6288" w14:textId="77777777" w:rsidR="00522E14" w:rsidRPr="00875595" w:rsidRDefault="00522E14" w:rsidP="00875595">
      <w:pPr>
        <w:numPr>
          <w:ilvl w:val="1"/>
          <w:numId w:val="92"/>
        </w:numPr>
        <w:pBdr>
          <w:top w:val="nil"/>
          <w:left w:val="nil"/>
          <w:bottom w:val="nil"/>
          <w:right w:val="nil"/>
          <w:between w:val="nil"/>
        </w:pBdr>
        <w:spacing w:before="120" w:after="120" w:line="240" w:lineRule="auto"/>
        <w:ind w:left="709" w:hanging="283"/>
        <w:contextualSpacing w:val="0"/>
        <w:jc w:val="both"/>
        <w:rPr>
          <w:rFonts w:cs="Calibri"/>
          <w:lang w:eastAsia="pl-PL"/>
        </w:rPr>
      </w:pPr>
      <w:r w:rsidRPr="00875595">
        <w:rPr>
          <w:rFonts w:cs="Calibri"/>
          <w:lang w:eastAsia="pl-PL"/>
        </w:rPr>
        <w:t>Państwa dane osobowe nie będą przekazywane poza Europejski Obszar Gospodarczy (obejmujący Unię Europejską, Norwegię, Liechtenstein i Islandię).</w:t>
      </w:r>
    </w:p>
    <w:p w14:paraId="61E2C06A" w14:textId="77777777" w:rsidR="00522E14" w:rsidRPr="00875595" w:rsidRDefault="00522E14" w:rsidP="00875595">
      <w:pPr>
        <w:numPr>
          <w:ilvl w:val="1"/>
          <w:numId w:val="92"/>
        </w:numPr>
        <w:pBdr>
          <w:top w:val="nil"/>
          <w:left w:val="nil"/>
          <w:bottom w:val="nil"/>
          <w:right w:val="nil"/>
          <w:between w:val="nil"/>
        </w:pBdr>
        <w:spacing w:before="120" w:after="120" w:line="240" w:lineRule="auto"/>
        <w:ind w:left="709" w:hanging="283"/>
        <w:contextualSpacing w:val="0"/>
        <w:jc w:val="both"/>
        <w:rPr>
          <w:rFonts w:cs="Calibri"/>
          <w:lang w:eastAsia="pl-PL"/>
        </w:rPr>
      </w:pPr>
      <w:r w:rsidRPr="00875595">
        <w:rPr>
          <w:rFonts w:cs="Calibri"/>
          <w:lang w:eastAsia="pl-PL"/>
        </w:rPr>
        <w:t>W związku z przetwarzaniem Państwa danych osobowych, przysługują Państwu następujące prawa:</w:t>
      </w:r>
    </w:p>
    <w:p w14:paraId="52FC8783" w14:textId="77777777" w:rsidR="00522E14" w:rsidRPr="00875595" w:rsidRDefault="00522E14" w:rsidP="00875595">
      <w:pPr>
        <w:numPr>
          <w:ilvl w:val="0"/>
          <w:numId w:val="93"/>
        </w:numPr>
        <w:pBdr>
          <w:top w:val="nil"/>
          <w:left w:val="nil"/>
          <w:bottom w:val="nil"/>
          <w:right w:val="nil"/>
          <w:between w:val="nil"/>
        </w:pBdr>
        <w:spacing w:after="0" w:line="240" w:lineRule="auto"/>
        <w:ind w:left="1276" w:hanging="283"/>
        <w:contextualSpacing w:val="0"/>
        <w:jc w:val="both"/>
        <w:rPr>
          <w:rFonts w:cs="Calibri"/>
          <w:lang w:eastAsia="pl-PL"/>
        </w:rPr>
      </w:pPr>
      <w:r w:rsidRPr="00875595">
        <w:rPr>
          <w:rFonts w:cs="Calibri"/>
          <w:lang w:eastAsia="pl-PL"/>
        </w:rPr>
        <w:t>prawo dostępu do swoich danych oraz otrzymania ich kopii;</w:t>
      </w:r>
    </w:p>
    <w:p w14:paraId="3CE780BC" w14:textId="77777777" w:rsidR="00522E14" w:rsidRPr="00875595" w:rsidRDefault="00522E14" w:rsidP="00875595">
      <w:pPr>
        <w:numPr>
          <w:ilvl w:val="0"/>
          <w:numId w:val="93"/>
        </w:numPr>
        <w:pBdr>
          <w:top w:val="nil"/>
          <w:left w:val="nil"/>
          <w:bottom w:val="nil"/>
          <w:right w:val="nil"/>
          <w:between w:val="nil"/>
        </w:pBdr>
        <w:spacing w:after="0" w:line="240" w:lineRule="auto"/>
        <w:ind w:left="1276" w:hanging="283"/>
        <w:contextualSpacing w:val="0"/>
        <w:jc w:val="both"/>
        <w:rPr>
          <w:rFonts w:cs="Calibri"/>
          <w:lang w:eastAsia="pl-PL"/>
        </w:rPr>
      </w:pPr>
      <w:r w:rsidRPr="00875595">
        <w:rPr>
          <w:rFonts w:cs="Calibri"/>
          <w:lang w:eastAsia="pl-PL"/>
        </w:rPr>
        <w:t>prawo do sprostowania (poprawiania) swoich danych osobowych;</w:t>
      </w:r>
    </w:p>
    <w:p w14:paraId="18428577" w14:textId="77777777" w:rsidR="00522E14" w:rsidRPr="00875595" w:rsidRDefault="00522E14" w:rsidP="00875595">
      <w:pPr>
        <w:numPr>
          <w:ilvl w:val="0"/>
          <w:numId w:val="93"/>
        </w:numPr>
        <w:pBdr>
          <w:top w:val="nil"/>
          <w:left w:val="nil"/>
          <w:bottom w:val="nil"/>
          <w:right w:val="nil"/>
          <w:between w:val="nil"/>
        </w:pBdr>
        <w:spacing w:after="0" w:line="240" w:lineRule="auto"/>
        <w:ind w:left="1276" w:hanging="283"/>
        <w:contextualSpacing w:val="0"/>
        <w:jc w:val="both"/>
        <w:rPr>
          <w:rFonts w:cs="Calibri"/>
          <w:lang w:eastAsia="pl-PL"/>
        </w:rPr>
      </w:pPr>
      <w:r w:rsidRPr="00875595">
        <w:rPr>
          <w:rFonts w:cs="Calibri"/>
          <w:lang w:eastAsia="pl-PL"/>
        </w:rPr>
        <w:t>prawo do ograniczenia przetwarzania danych osobowych;</w:t>
      </w:r>
    </w:p>
    <w:p w14:paraId="4B06DF8D" w14:textId="2D902EB1" w:rsidR="00522E14" w:rsidRPr="00875595" w:rsidRDefault="00522E14" w:rsidP="00875595">
      <w:pPr>
        <w:numPr>
          <w:ilvl w:val="0"/>
          <w:numId w:val="93"/>
        </w:numPr>
        <w:pBdr>
          <w:top w:val="nil"/>
          <w:left w:val="nil"/>
          <w:bottom w:val="nil"/>
          <w:right w:val="nil"/>
          <w:between w:val="nil"/>
        </w:pBdr>
        <w:spacing w:after="0" w:line="240" w:lineRule="auto"/>
        <w:ind w:left="1276" w:hanging="283"/>
        <w:contextualSpacing w:val="0"/>
        <w:jc w:val="both"/>
        <w:rPr>
          <w:rFonts w:cs="Calibri"/>
          <w:lang w:eastAsia="pl-PL"/>
        </w:rPr>
      </w:pPr>
      <w:r w:rsidRPr="00875595">
        <w:rPr>
          <w:rFonts w:cs="Calibri"/>
          <w:lang w:eastAsia="pl-PL"/>
        </w:rPr>
        <w:t>prawo do wniesienia sprzeciwu wobec przetwarzania,</w:t>
      </w:r>
      <w:r w:rsidRPr="00875595">
        <w:rPr>
          <w:rFonts w:cs="Calibri"/>
          <w:highlight w:val="white"/>
          <w:lang w:eastAsia="pl-PL"/>
        </w:rPr>
        <w:t xml:space="preserve"> o którym mowa </w:t>
      </w:r>
      <w:r>
        <w:rPr>
          <w:rFonts w:cs="Calibri"/>
          <w:highlight w:val="white"/>
          <w:lang w:eastAsia="pl-PL"/>
        </w:rPr>
        <w:br/>
      </w:r>
      <w:r w:rsidRPr="00875595">
        <w:rPr>
          <w:rFonts w:cs="Calibri"/>
          <w:highlight w:val="white"/>
          <w:lang w:eastAsia="pl-PL"/>
        </w:rPr>
        <w:t>w art. 21 RODO</w:t>
      </w:r>
      <w:r w:rsidRPr="00875595">
        <w:rPr>
          <w:rFonts w:cs="Calibri"/>
          <w:lang w:eastAsia="pl-PL"/>
        </w:rPr>
        <w:t>;</w:t>
      </w:r>
    </w:p>
    <w:p w14:paraId="61BAFC56" w14:textId="77777777" w:rsidR="00522E14" w:rsidRPr="00875595" w:rsidRDefault="00522E14" w:rsidP="00875595">
      <w:pPr>
        <w:numPr>
          <w:ilvl w:val="0"/>
          <w:numId w:val="93"/>
        </w:numPr>
        <w:pBdr>
          <w:top w:val="nil"/>
          <w:left w:val="nil"/>
          <w:bottom w:val="nil"/>
          <w:right w:val="nil"/>
          <w:between w:val="nil"/>
        </w:pBdr>
        <w:spacing w:after="0" w:line="240" w:lineRule="auto"/>
        <w:ind w:left="1276" w:hanging="283"/>
        <w:contextualSpacing w:val="0"/>
        <w:jc w:val="both"/>
        <w:rPr>
          <w:rFonts w:cs="Calibri"/>
          <w:lang w:eastAsia="pl-PL"/>
        </w:rPr>
      </w:pPr>
      <w:r w:rsidRPr="00875595">
        <w:rPr>
          <w:rFonts w:cs="Calibri"/>
          <w:lang w:eastAsia="pl-PL"/>
        </w:rPr>
        <w:t>prawo wniesienia skargi do Prezesa Urzędu Ochrony Danych Osobowych, w sytuacji, gdy uznają Państwo, że przetwarzanie danych osobowych narusza przepisy ogólnego rozporządzenia o ochronie danych osobowych (RODO);</w:t>
      </w:r>
    </w:p>
    <w:p w14:paraId="5D6F6075" w14:textId="77777777" w:rsidR="00522E14" w:rsidRPr="00875595" w:rsidRDefault="00522E14" w:rsidP="00875595">
      <w:pPr>
        <w:numPr>
          <w:ilvl w:val="1"/>
          <w:numId w:val="92"/>
        </w:numPr>
        <w:pBdr>
          <w:top w:val="nil"/>
          <w:left w:val="nil"/>
          <w:bottom w:val="nil"/>
          <w:right w:val="nil"/>
          <w:between w:val="nil"/>
        </w:pBdr>
        <w:spacing w:before="120" w:after="120" w:line="240" w:lineRule="auto"/>
        <w:ind w:left="709" w:hanging="283"/>
        <w:contextualSpacing w:val="0"/>
        <w:jc w:val="both"/>
        <w:rPr>
          <w:rFonts w:cs="Calibri"/>
          <w:i/>
          <w:iCs/>
          <w:lang w:eastAsia="pl-PL"/>
        </w:rPr>
      </w:pPr>
      <w:r w:rsidRPr="00875595">
        <w:rPr>
          <w:rFonts w:cs="Calibri"/>
          <w:lang w:eastAsia="pl-PL"/>
        </w:rPr>
        <w:t xml:space="preserve">Państwa dane osobowe zostały pozyskane od …….. </w:t>
      </w:r>
      <w:r w:rsidRPr="00875595">
        <w:rPr>
          <w:rFonts w:cs="Calibri"/>
          <w:i/>
          <w:iCs/>
          <w:lang w:eastAsia="pl-PL"/>
        </w:rPr>
        <w:t>(nazwa Wykonawcy)</w:t>
      </w:r>
    </w:p>
    <w:p w14:paraId="14D453F4" w14:textId="77777777" w:rsidR="00522E14" w:rsidRPr="00875595" w:rsidRDefault="00522E14" w:rsidP="00875595">
      <w:pPr>
        <w:numPr>
          <w:ilvl w:val="1"/>
          <w:numId w:val="92"/>
        </w:numPr>
        <w:spacing w:before="120" w:after="120" w:line="240" w:lineRule="auto"/>
        <w:ind w:left="851" w:hanging="425"/>
        <w:contextualSpacing w:val="0"/>
        <w:jc w:val="both"/>
        <w:rPr>
          <w:rFonts w:cs="Calibri"/>
          <w:lang w:eastAsia="pl-PL"/>
        </w:rPr>
      </w:pPr>
      <w:r w:rsidRPr="00875595">
        <w:rPr>
          <w:rFonts w:cs="Calibri"/>
          <w:lang w:eastAsia="pl-PL"/>
        </w:rPr>
        <w:t xml:space="preserve">Państwa dane osobowe mogą zostać przekazane podmiotom zewnętrznym na podstawie umowy powierzenia przetwarzania danych osobowych m.in. </w:t>
      </w:r>
      <w:r w:rsidRPr="00875595">
        <w:rPr>
          <w:rFonts w:cs="Calibri"/>
          <w:highlight w:val="white"/>
          <w:lang w:eastAsia="pl-PL"/>
        </w:rPr>
        <w:t>usługodawcom wykonującym usługi serwisu systemów informatycznych</w:t>
      </w:r>
      <w:r w:rsidRPr="00875595">
        <w:rPr>
          <w:rFonts w:cs="Calibri"/>
          <w:lang w:eastAsia="pl-PL"/>
        </w:rPr>
        <w:t xml:space="preserve">, usługodawcom z zakresu </w:t>
      </w:r>
      <w:r w:rsidRPr="00875595">
        <w:rPr>
          <w:rFonts w:cs="Calibri"/>
          <w:highlight w:val="white"/>
          <w:lang w:eastAsia="pl-PL"/>
        </w:rPr>
        <w:t>doradztwa prawnego,</w:t>
      </w:r>
      <w:r w:rsidRPr="00875595">
        <w:rPr>
          <w:rFonts w:cs="Calibri"/>
          <w:lang w:eastAsia="pl-PL"/>
        </w:rPr>
        <w:t xml:space="preserve"> a także podmiotom lub organom uprawnionym na podstawie przepisów prawa.</w:t>
      </w:r>
    </w:p>
    <w:p w14:paraId="1F4DD510" w14:textId="77777777" w:rsidR="00522E14" w:rsidRPr="00522E14" w:rsidRDefault="00522E14" w:rsidP="00875595">
      <w:pPr>
        <w:pStyle w:val="Akapitzlist"/>
        <w:jc w:val="both"/>
      </w:pPr>
    </w:p>
    <w:p w14:paraId="0232DA88" w14:textId="6681DED1" w:rsidR="0081771F" w:rsidRPr="00522E14" w:rsidRDefault="0081771F" w:rsidP="00875595">
      <w:pPr>
        <w:pStyle w:val="Akapitzlist"/>
        <w:numPr>
          <w:ilvl w:val="0"/>
          <w:numId w:val="94"/>
        </w:numPr>
        <w:ind w:left="284" w:hanging="284"/>
        <w:jc w:val="both"/>
      </w:pPr>
      <w:r w:rsidRPr="00522E14">
        <w:t xml:space="preserve">Oprogramowanie wchodzące w zakres </w:t>
      </w:r>
      <w:r w:rsidR="00FF6E04" w:rsidRPr="00522E14">
        <w:t>p</w:t>
      </w:r>
      <w:r w:rsidRPr="00522E14">
        <w:t>rzedmiotu Umowy służy do obsługi zbiorów danych osobowych, dla których Zamawiający jest administratorem danych.</w:t>
      </w:r>
    </w:p>
    <w:p w14:paraId="25633AC2" w14:textId="189C1848" w:rsidR="00B903F6" w:rsidRDefault="00B903F6" w:rsidP="00875595">
      <w:pPr>
        <w:pStyle w:val="Akapitzlist"/>
        <w:numPr>
          <w:ilvl w:val="0"/>
          <w:numId w:val="94"/>
        </w:numPr>
        <w:ind w:left="284" w:hanging="284"/>
        <w:jc w:val="both"/>
      </w:pPr>
      <w:r>
        <w:t>Zamawiający może powierzyć przetwarzanie danych osobowych Wykonawcy</w:t>
      </w:r>
      <w:r w:rsidR="00875595">
        <w:t xml:space="preserve"> </w:t>
      </w:r>
      <w:r>
        <w:t xml:space="preserve">który spełnia wymogi wynikających z Rozporządzenia Parlamentu Europejskiego i Rady (UE) 2016/679 z 27.04.2016 r. w sprawie ochrony osób fizycznych w związku </w:t>
      </w:r>
      <w:r>
        <w:br/>
        <w:t>z przetwarzaniem danych osobowych i w sprawie swobodnego przepływu takich danych oraz uchylenia dyrektywy 95/46/WE (ogólne rozporządzenie o ochronie danych) (Dz. Urz. UE L 119, s. 1). Weryfikacja spełniania</w:t>
      </w:r>
      <w:r w:rsidR="00613342">
        <w:t xml:space="preserve"> </w:t>
      </w:r>
      <w:r>
        <w:t>powyższych wymogów następuję</w:t>
      </w:r>
      <w:r w:rsidR="00CC41E5">
        <w:t>,</w:t>
      </w:r>
      <w:r w:rsidR="00613342">
        <w:t xml:space="preserve"> przed powierzeniem danych osobowych</w:t>
      </w:r>
      <w:r w:rsidR="00CC41E5">
        <w:t>,</w:t>
      </w:r>
      <w:r>
        <w:t xml:space="preserve"> poprzez wypełnienie </w:t>
      </w:r>
      <w:r w:rsidR="00613342">
        <w:t>przez</w:t>
      </w:r>
      <w:r w:rsidR="00875595">
        <w:t xml:space="preserve"> </w:t>
      </w:r>
      <w:r w:rsidR="00613342">
        <w:t>Wykonawcę</w:t>
      </w:r>
      <w:r w:rsidR="00CC41E5">
        <w:t>,</w:t>
      </w:r>
      <w:r w:rsidR="00CC41E5" w:rsidRPr="00CC41E5">
        <w:t xml:space="preserve"> </w:t>
      </w:r>
      <w:r w:rsidR="00CC41E5">
        <w:t>jako p</w:t>
      </w:r>
      <w:r w:rsidR="00CC41E5" w:rsidRPr="00CC41E5">
        <w:t>odmiotu przetwarzającego (Procesora)</w:t>
      </w:r>
      <w:r w:rsidR="00CC41E5">
        <w:t>,</w:t>
      </w:r>
      <w:r w:rsidR="00613342">
        <w:t xml:space="preserve"> </w:t>
      </w:r>
      <w:r>
        <w:t xml:space="preserve">ankiety zgodnie </w:t>
      </w:r>
      <w:r w:rsidR="00CC41E5">
        <w:br/>
      </w:r>
      <w:r>
        <w:t xml:space="preserve">z Załącznikiem nr 5 do Umowy. </w:t>
      </w:r>
    </w:p>
    <w:p w14:paraId="73F6381E" w14:textId="69B34E15" w:rsidR="0081771F" w:rsidRDefault="0081771F" w:rsidP="00875595">
      <w:pPr>
        <w:pStyle w:val="Akapitzlist"/>
        <w:numPr>
          <w:ilvl w:val="0"/>
          <w:numId w:val="94"/>
        </w:numPr>
        <w:ind w:left="284" w:hanging="284"/>
        <w:jc w:val="both"/>
      </w:pPr>
      <w:r>
        <w:lastRenderedPageBreak/>
        <w:t xml:space="preserve">Zamawiający powierza Wykonawcy przetwarzanie danych osobowych w zakresie </w:t>
      </w:r>
      <w:r w:rsidR="00CC41E5">
        <w:br/>
      </w:r>
      <w:r>
        <w:t>i w celu określonym w niniejszej Umowie na zasadach określonych w Załączniku nr 4 do Umowy.</w:t>
      </w:r>
    </w:p>
    <w:p w14:paraId="004A5BB2" w14:textId="5F7DF8FC" w:rsidR="005F0FF5" w:rsidRDefault="00083D71" w:rsidP="00083D71">
      <w:pPr>
        <w:jc w:val="both"/>
      </w:pPr>
      <w:r>
        <w:t>6.</w:t>
      </w:r>
      <w:r w:rsidR="00BB6F21" w:rsidRPr="00BB6F21">
        <w:t xml:space="preserve">Wykonawca oświadcza, że informacje zawarte w Ankiecie dla Podmiotu przetwarzającego (Załącznik nr 5) są prawdziwe, kompletne i aktualne na dzień zawarcia umowy. Wykonawca zobowiązuje się do niezwłocznego informowania Zamawiającego o wszelkich zmianach wpływających na odpowiedzi udzielone w Ankiecie. W przypadku podania nieprawdziwych informacji lub zaniechania ich aktualizacji, Wykonawca zapłaci Zamawiającemu karę umowną w wysokości </w:t>
      </w:r>
      <w:r w:rsidR="005F0FF5" w:rsidRPr="00083D71">
        <w:rPr>
          <w:color w:val="000000"/>
        </w:rPr>
        <w:t>określonej w § 19 ust. 13 pkt 7 Umowy, za każdy stwierdzony przypadek.</w:t>
      </w:r>
    </w:p>
    <w:p w14:paraId="36DD154F" w14:textId="41070765" w:rsidR="005F0FF5" w:rsidRDefault="005F0FF5" w:rsidP="005F0FF5">
      <w:pPr>
        <w:pStyle w:val="Akapitzlist"/>
        <w:ind w:left="284"/>
        <w:jc w:val="both"/>
      </w:pPr>
    </w:p>
    <w:p w14:paraId="7F5BEE5D" w14:textId="67F62F98" w:rsidR="0081771F" w:rsidRDefault="0081771F" w:rsidP="0081771F">
      <w:pPr>
        <w:pStyle w:val="Nagwek1"/>
        <w:jc w:val="center"/>
      </w:pPr>
      <w:r>
        <w:t>§ 23</w:t>
      </w:r>
      <w:r>
        <w:br/>
        <w:t>Postanowienia końcowe</w:t>
      </w:r>
    </w:p>
    <w:p w14:paraId="7946F166" w14:textId="77777777" w:rsidR="0025440C" w:rsidRDefault="0025440C" w:rsidP="0025440C">
      <w:pPr>
        <w:pStyle w:val="Akapitzlist"/>
        <w:numPr>
          <w:ilvl w:val="0"/>
          <w:numId w:val="52"/>
        </w:numPr>
        <w:jc w:val="both"/>
      </w:pPr>
      <w:r>
        <w:t>Korespondencję Strony przesyłają pod adres:</w:t>
      </w:r>
    </w:p>
    <w:p w14:paraId="31A7D56F" w14:textId="30AD2B97" w:rsidR="0025440C" w:rsidRDefault="0025440C" w:rsidP="00FE7044">
      <w:pPr>
        <w:pStyle w:val="Akapitzlist"/>
        <w:numPr>
          <w:ilvl w:val="0"/>
          <w:numId w:val="71"/>
        </w:numPr>
        <w:ind w:left="851" w:hanging="425"/>
        <w:jc w:val="both"/>
      </w:pPr>
      <w:r>
        <w:t>Zamawiającego:</w:t>
      </w:r>
      <w:r w:rsidR="00FC2ADC">
        <w:t xml:space="preserve"> Gmina Radzy</w:t>
      </w:r>
      <w:r w:rsidR="00FA33FB">
        <w:t>ń</w:t>
      </w:r>
      <w:r w:rsidR="00FC2ADC">
        <w:t xml:space="preserve"> Podlaski, ul. Warszawska 32, 21-300 Radzyń Podlaski</w:t>
      </w:r>
      <w:r>
        <w:t>;</w:t>
      </w:r>
    </w:p>
    <w:p w14:paraId="0EB3D513" w14:textId="09E3AA43" w:rsidR="0025440C" w:rsidRDefault="0025440C" w:rsidP="00FE7044">
      <w:pPr>
        <w:pStyle w:val="Akapitzlist"/>
        <w:numPr>
          <w:ilvl w:val="0"/>
          <w:numId w:val="71"/>
        </w:numPr>
        <w:ind w:left="851" w:hanging="425"/>
        <w:jc w:val="both"/>
      </w:pPr>
      <w:r>
        <w:t>Wykonawcy: …………………………….…………………………..……………………………….</w:t>
      </w:r>
    </w:p>
    <w:p w14:paraId="04D45BF3" w14:textId="6344AEB9" w:rsidR="0081771F" w:rsidRDefault="0081771F" w:rsidP="00205CCB">
      <w:pPr>
        <w:pStyle w:val="Akapitzlist"/>
        <w:numPr>
          <w:ilvl w:val="0"/>
          <w:numId w:val="52"/>
        </w:numPr>
        <w:jc w:val="both"/>
      </w:pPr>
      <w:r>
        <w:t>Strony zobowiązują się do wzajemnego informowania o wszelkich zmianach adresów, z zastrzeżeniem, że jeżeli którakolwiek ze Stron nie powiadomi drugiej Strony o zmianie adresu i z tej przyczyny nie dokona odbioru korespondencji, wszelkie powiadomienia wysłane na ostatnio podany adres, będą uważane za prawidłowo doręczone.</w:t>
      </w:r>
    </w:p>
    <w:p w14:paraId="61D83DFC" w14:textId="29245FE3" w:rsidR="0081771F" w:rsidRDefault="0081771F" w:rsidP="00205CCB">
      <w:pPr>
        <w:pStyle w:val="Akapitzlist"/>
        <w:numPr>
          <w:ilvl w:val="0"/>
          <w:numId w:val="52"/>
        </w:numPr>
        <w:jc w:val="both"/>
      </w:pPr>
      <w:r>
        <w:t>Strony dopuszczają w kontaktach roboczych posługiwanie się środkami bezpośredniego komunikowania na odległość</w:t>
      </w:r>
      <w:r w:rsidR="00BD58CF">
        <w:t>, tj.</w:t>
      </w:r>
      <w:r>
        <w:t xml:space="preserve"> pocztą elektroniczną. Skuteczność doręczenia wymaga potwierdzenia odbioru</w:t>
      </w:r>
      <w:r w:rsidR="00BD58CF">
        <w:t xml:space="preserve"> pocztą elektroniczną</w:t>
      </w:r>
      <w:r>
        <w:t>.</w:t>
      </w:r>
    </w:p>
    <w:p w14:paraId="3FCEDC0A" w14:textId="26671EA5" w:rsidR="0081771F" w:rsidRDefault="00A211FB" w:rsidP="00205CCB">
      <w:pPr>
        <w:pStyle w:val="Akapitzlist"/>
        <w:numPr>
          <w:ilvl w:val="0"/>
          <w:numId w:val="52"/>
        </w:numPr>
        <w:jc w:val="both"/>
      </w:pPr>
      <w:r w:rsidRPr="00A211FB">
        <w:t xml:space="preserve">Cesja na rzecz osoby trzeciej wierzytelności przysługujących Wykonawcy </w:t>
      </w:r>
      <w:r w:rsidR="00FE7044">
        <w:br/>
      </w:r>
      <w:r w:rsidRPr="00A211FB">
        <w:t>od Zamawiającego z tytułu umowy może nastąpić wyłącznie za uprzednią, pisemną zgodą Zamawiającego, pod rygorem nieważności</w:t>
      </w:r>
      <w:r>
        <w:t>.</w:t>
      </w:r>
      <w:r w:rsidRPr="00A211FB">
        <w:t xml:space="preserve"> </w:t>
      </w:r>
    </w:p>
    <w:p w14:paraId="77E14C79" w14:textId="1D489A21" w:rsidR="00C94524" w:rsidRDefault="0081771F" w:rsidP="00205CCB">
      <w:pPr>
        <w:pStyle w:val="Akapitzlist"/>
        <w:numPr>
          <w:ilvl w:val="0"/>
          <w:numId w:val="52"/>
        </w:numPr>
        <w:jc w:val="both"/>
      </w:pPr>
      <w:r>
        <w:t xml:space="preserve">Ewentualne spory wynikłe w trakcie realizacji umowy powinny być rozstrzygane </w:t>
      </w:r>
      <w:r w:rsidR="00FE7044">
        <w:br/>
      </w:r>
      <w:r>
        <w:t xml:space="preserve">w pierwszej kolejności w drodze porozumienia Stron. </w:t>
      </w:r>
    </w:p>
    <w:p w14:paraId="4CFC2FE9" w14:textId="6CEF7508" w:rsidR="00C94524" w:rsidRPr="00C94524" w:rsidRDefault="00C94524" w:rsidP="00FE7044">
      <w:pPr>
        <w:pStyle w:val="Akapitzlist"/>
        <w:numPr>
          <w:ilvl w:val="0"/>
          <w:numId w:val="52"/>
        </w:numPr>
        <w:jc w:val="both"/>
      </w:pPr>
      <w:r w:rsidRPr="00C94524">
        <w:t xml:space="preserve">W przypadku zaistnienia pomiędzy Stronami sporu, wynikającego z </w:t>
      </w:r>
      <w:r>
        <w:t>U</w:t>
      </w:r>
      <w:r w:rsidRPr="00C94524">
        <w:t xml:space="preserve">mowy lub pozostającego w związku z </w:t>
      </w:r>
      <w:r>
        <w:t>U</w:t>
      </w:r>
      <w:r w:rsidRPr="00C94524">
        <w:t>mową,  w których zawarcie ugody jest dopuszczalne, Strony zobowiązują się do podjęcia próby jego rozwiązania w drodze mediacji. Mediacja prowadzona będzie przez Mediatorów Stałych Sądu Polubownego przy Prokuratorii Generalnej Rzeczpospolitej Polskiej zgodnie z Regulaminem tego Sądu lub innego uzgodnionego (uzgodnionych) przez Strony mediatora (mediatorów).</w:t>
      </w:r>
    </w:p>
    <w:p w14:paraId="7DDC5042" w14:textId="7C0BB4AC" w:rsidR="0081771F" w:rsidRDefault="0081771F" w:rsidP="00205CCB">
      <w:pPr>
        <w:pStyle w:val="Akapitzlist"/>
        <w:numPr>
          <w:ilvl w:val="0"/>
          <w:numId w:val="52"/>
        </w:numPr>
        <w:jc w:val="both"/>
      </w:pPr>
      <w:r>
        <w:t xml:space="preserve">W przypadku braku porozumienia </w:t>
      </w:r>
      <w:r w:rsidR="00C94524">
        <w:t xml:space="preserve">oraz gdy mediacja nie doprowadziła do rozwiązania sporu, </w:t>
      </w:r>
      <w:r>
        <w:t xml:space="preserve">wszelkie spory wynikające z </w:t>
      </w:r>
      <w:r w:rsidR="00A211FB">
        <w:t>U</w:t>
      </w:r>
      <w:r>
        <w:t>mowy lub powstające w związku z nią będą rozstrzygane przez sąd właściwy dla Zamawiającego.</w:t>
      </w:r>
    </w:p>
    <w:p w14:paraId="07FFF202" w14:textId="3C7BB0C2" w:rsidR="0081771F" w:rsidRPr="000C12C5" w:rsidRDefault="0081771F" w:rsidP="00205CCB">
      <w:pPr>
        <w:pStyle w:val="Akapitzlist"/>
        <w:numPr>
          <w:ilvl w:val="0"/>
          <w:numId w:val="52"/>
        </w:numPr>
        <w:jc w:val="both"/>
      </w:pPr>
      <w:r>
        <w:lastRenderedPageBreak/>
        <w:t xml:space="preserve">Zmiany, wypowiedzenie, odstąpienie od Umowy wymagają formy pisemnej pod </w:t>
      </w:r>
      <w:r w:rsidRPr="000C12C5">
        <w:t>rygorem nieważności.</w:t>
      </w:r>
    </w:p>
    <w:p w14:paraId="00F3FE4A" w14:textId="063678C3" w:rsidR="0081771F" w:rsidRPr="002D7B06" w:rsidRDefault="0081771F" w:rsidP="00205CCB">
      <w:pPr>
        <w:pStyle w:val="Akapitzlist"/>
        <w:numPr>
          <w:ilvl w:val="0"/>
          <w:numId w:val="52"/>
        </w:numPr>
        <w:jc w:val="both"/>
      </w:pPr>
      <w:r w:rsidRPr="002D7B06">
        <w:t xml:space="preserve">W przypadku utraty przez Zamawiającego przyznanego </w:t>
      </w:r>
      <w:r w:rsidR="00BD58CF" w:rsidRPr="002D7B06">
        <w:t>dofinansowania</w:t>
      </w:r>
      <w:r w:rsidRPr="002D7B06">
        <w:t xml:space="preserve"> z winy Wykonawcy, Zamawiający może się domagać od Wykonawcy zwrotu utraconego dofinansowania.</w:t>
      </w:r>
    </w:p>
    <w:p w14:paraId="2B6EFBE8" w14:textId="0909856D" w:rsidR="0081771F" w:rsidRDefault="0081771F" w:rsidP="00205CCB">
      <w:pPr>
        <w:pStyle w:val="Akapitzlist"/>
        <w:numPr>
          <w:ilvl w:val="0"/>
          <w:numId w:val="52"/>
        </w:numPr>
        <w:jc w:val="both"/>
      </w:pPr>
      <w:r w:rsidRPr="000C12C5">
        <w:t xml:space="preserve">W sprawach nie uregulowanych postanowieniami </w:t>
      </w:r>
      <w:r w:rsidR="00C94524">
        <w:t>U</w:t>
      </w:r>
      <w:r w:rsidRPr="000C12C5">
        <w:t>mowy mają zastosowanie przepisy</w:t>
      </w:r>
      <w:r>
        <w:t xml:space="preserve">  Ustawy</w:t>
      </w:r>
      <w:r w:rsidR="007152E0">
        <w:t xml:space="preserve"> </w:t>
      </w:r>
      <w:r w:rsidR="007152E0" w:rsidRPr="007152E0">
        <w:t>z dnia 11 września 2019 r. - Prawo zamówień publicznych (</w:t>
      </w:r>
      <w:proofErr w:type="spellStart"/>
      <w:r w:rsidR="007152E0" w:rsidRPr="007152E0">
        <w:t>t.j</w:t>
      </w:r>
      <w:proofErr w:type="spellEnd"/>
      <w:r w:rsidR="007152E0" w:rsidRPr="007152E0">
        <w:t xml:space="preserve">. Dz. U. z 2024 r. poz. 1320 z </w:t>
      </w:r>
      <w:proofErr w:type="spellStart"/>
      <w:r w:rsidR="007152E0" w:rsidRPr="007152E0">
        <w:t>późn</w:t>
      </w:r>
      <w:proofErr w:type="spellEnd"/>
      <w:r w:rsidR="007152E0" w:rsidRPr="007152E0">
        <w:t>. zm.)</w:t>
      </w:r>
      <w:r>
        <w:t xml:space="preserve">, ustawy </w:t>
      </w:r>
      <w:r w:rsidR="00C94524" w:rsidRPr="00C94524">
        <w:t xml:space="preserve">z dnia 23 kwietnia 1964 r. </w:t>
      </w:r>
      <w:r>
        <w:t>Kodeks cywilny</w:t>
      </w:r>
      <w:r w:rsidR="00C94524">
        <w:t xml:space="preserve"> </w:t>
      </w:r>
      <w:r w:rsidR="00C94524" w:rsidRPr="00C94524">
        <w:t>(</w:t>
      </w:r>
      <w:proofErr w:type="spellStart"/>
      <w:r w:rsidR="00C94524" w:rsidRPr="00C94524">
        <w:t>t.j</w:t>
      </w:r>
      <w:proofErr w:type="spellEnd"/>
      <w:r w:rsidR="00C94524" w:rsidRPr="00C94524">
        <w:t>. Dz. U. z 202</w:t>
      </w:r>
      <w:r w:rsidR="00FE7044">
        <w:t>5</w:t>
      </w:r>
      <w:r w:rsidR="00C94524" w:rsidRPr="00C94524">
        <w:t xml:space="preserve"> r., poz. 10</w:t>
      </w:r>
      <w:r w:rsidR="00FE7044">
        <w:t>71)</w:t>
      </w:r>
      <w:r w:rsidR="00C94524">
        <w:t xml:space="preserve"> </w:t>
      </w:r>
      <w:r>
        <w:t xml:space="preserve"> oraz inne mające związek z realizacją przedmiotu </w:t>
      </w:r>
      <w:r w:rsidR="00A211FB">
        <w:t>U</w:t>
      </w:r>
      <w:r>
        <w:t>mowy.</w:t>
      </w:r>
    </w:p>
    <w:p w14:paraId="5BC2AE66" w14:textId="75532ADF" w:rsidR="0081771F" w:rsidRDefault="0081771F" w:rsidP="00205CCB">
      <w:pPr>
        <w:pStyle w:val="Akapitzlist"/>
        <w:numPr>
          <w:ilvl w:val="0"/>
          <w:numId w:val="52"/>
        </w:numPr>
        <w:jc w:val="both"/>
      </w:pPr>
      <w:r>
        <w:t>Wykonawca zobowiązuje się do oznaczania dokumentów powstałych w trakcie realizacji projektu (o ile jest to możliwe technicznie) zgodnie z aktualną wersją wytycznych dotyczących oznaczania projektów w ramach projektów współfinansowanych przez UE. Zamawiający zobowiązuje się do udostępnienia Wykonawcy odpowiednich wzorów.</w:t>
      </w:r>
    </w:p>
    <w:p w14:paraId="0C8109E3" w14:textId="3B74785A" w:rsidR="0082234F" w:rsidRPr="0082234F" w:rsidRDefault="0082234F" w:rsidP="0082234F">
      <w:pPr>
        <w:suppressAutoHyphens/>
        <w:spacing w:after="200" w:line="360" w:lineRule="auto"/>
        <w:contextualSpacing w:val="0"/>
        <w:jc w:val="both"/>
        <w:rPr>
          <w:rFonts w:cs="Calibri"/>
        </w:rPr>
      </w:pPr>
      <w:r>
        <w:rPr>
          <w:rFonts w:cs="Calibri"/>
        </w:rPr>
        <w:t>12.Ze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56A97075" w14:textId="3AF0708C" w:rsidR="0081771F" w:rsidRDefault="0082234F" w:rsidP="0082234F">
      <w:pPr>
        <w:jc w:val="both"/>
      </w:pPr>
      <w:r>
        <w:t>13.</w:t>
      </w:r>
      <w:r w:rsidR="0081771F">
        <w:t>Umowę sporządzono w czterech jednobrzmiących egzemplarzach, trzy dla Zamawiającego, jeden dla Wykonawcy.</w:t>
      </w:r>
    </w:p>
    <w:p w14:paraId="3D4C2227" w14:textId="20A4D690" w:rsidR="0081771F" w:rsidRDefault="0082234F" w:rsidP="0082234F">
      <w:pPr>
        <w:jc w:val="both"/>
      </w:pPr>
      <w:r>
        <w:t>14.</w:t>
      </w:r>
      <w:r w:rsidR="0081771F">
        <w:t xml:space="preserve">Integralną część Umowy stanowią następujące Załączniki: </w:t>
      </w:r>
    </w:p>
    <w:p w14:paraId="2CC7105B" w14:textId="2B370D53" w:rsidR="0081771F" w:rsidRDefault="0081771F" w:rsidP="00205CCB">
      <w:pPr>
        <w:pStyle w:val="Akapitzlist"/>
        <w:numPr>
          <w:ilvl w:val="0"/>
          <w:numId w:val="53"/>
        </w:numPr>
        <w:jc w:val="both"/>
      </w:pPr>
      <w:r>
        <w:t>Załącznik nr 1: Specyfikacja Warunków Zamówienia z załącznikami,</w:t>
      </w:r>
    </w:p>
    <w:p w14:paraId="12A66AA3" w14:textId="77777777" w:rsidR="00BD58CF" w:rsidRDefault="0081771F" w:rsidP="00205CCB">
      <w:pPr>
        <w:pStyle w:val="Akapitzlist"/>
        <w:numPr>
          <w:ilvl w:val="0"/>
          <w:numId w:val="53"/>
        </w:numPr>
        <w:jc w:val="both"/>
      </w:pPr>
      <w:r>
        <w:t>Załącznik nr 2: Oferta Wykonawcy,</w:t>
      </w:r>
    </w:p>
    <w:p w14:paraId="21561AEE" w14:textId="0690BDDA" w:rsidR="00BD58CF" w:rsidRDefault="0081771F" w:rsidP="00205CCB">
      <w:pPr>
        <w:pStyle w:val="Akapitzlist"/>
        <w:numPr>
          <w:ilvl w:val="0"/>
          <w:numId w:val="53"/>
        </w:numPr>
        <w:jc w:val="both"/>
      </w:pPr>
      <w:r>
        <w:t>Załącznik nr 3: Wzór przyrzeczenia o zachowaniu tajemnicy skarbowej</w:t>
      </w:r>
      <w:r w:rsidR="0063290A">
        <w:t>,</w:t>
      </w:r>
    </w:p>
    <w:p w14:paraId="6E79E9B5" w14:textId="77777777" w:rsidR="002A3813" w:rsidRDefault="0081771F" w:rsidP="00205CCB">
      <w:pPr>
        <w:pStyle w:val="Akapitzlist"/>
        <w:numPr>
          <w:ilvl w:val="0"/>
          <w:numId w:val="53"/>
        </w:numPr>
        <w:jc w:val="both"/>
      </w:pPr>
      <w:r>
        <w:t>Załącznik nr 4: Zasady powierzenia przetwarzania danych osobowych</w:t>
      </w:r>
      <w:r w:rsidR="002A3813">
        <w:t>,</w:t>
      </w:r>
    </w:p>
    <w:p w14:paraId="74623379" w14:textId="14140028" w:rsidR="0081771F" w:rsidRDefault="002A3813" w:rsidP="00205CCB">
      <w:pPr>
        <w:pStyle w:val="Akapitzlist"/>
        <w:numPr>
          <w:ilvl w:val="0"/>
          <w:numId w:val="53"/>
        </w:numPr>
        <w:jc w:val="both"/>
      </w:pPr>
      <w:r>
        <w:t xml:space="preserve">Załącznik nr 5: </w:t>
      </w:r>
      <w:r w:rsidRPr="002A3813">
        <w:t>Ankieta dla Podmiotu przetwarzającego (Procesora)</w:t>
      </w:r>
      <w:r w:rsidR="0081771F">
        <w:t>.</w:t>
      </w:r>
    </w:p>
    <w:p w14:paraId="765D95AD" w14:textId="77777777" w:rsidR="0081771F" w:rsidRDefault="0081771F" w:rsidP="0081771F"/>
    <w:p w14:paraId="7F43FD43" w14:textId="77777777" w:rsidR="0081771F" w:rsidRDefault="0081771F" w:rsidP="0081771F"/>
    <w:p w14:paraId="52AAA3B1" w14:textId="6B4AAB36" w:rsidR="0081771F" w:rsidRPr="00FE7044" w:rsidRDefault="0081771F" w:rsidP="00FE7044">
      <w:pPr>
        <w:jc w:val="center"/>
        <w:rPr>
          <w:b/>
          <w:bCs/>
        </w:rPr>
      </w:pPr>
      <w:r w:rsidRPr="00FE7044">
        <w:rPr>
          <w:b/>
          <w:bCs/>
        </w:rPr>
        <w:t>ZAMAWIAJĄCY:</w:t>
      </w:r>
      <w:r w:rsidR="00BD58CF" w:rsidRPr="00FE7044">
        <w:rPr>
          <w:b/>
          <w:bCs/>
        </w:rPr>
        <w:tab/>
      </w:r>
      <w:r w:rsidR="00BD58CF" w:rsidRPr="00FE7044">
        <w:rPr>
          <w:b/>
          <w:bCs/>
        </w:rPr>
        <w:tab/>
      </w:r>
      <w:r w:rsidR="00BD58CF" w:rsidRPr="00FE7044">
        <w:rPr>
          <w:b/>
          <w:bCs/>
        </w:rPr>
        <w:tab/>
      </w:r>
      <w:r w:rsidR="00BD58CF" w:rsidRPr="00FE7044">
        <w:rPr>
          <w:b/>
          <w:bCs/>
        </w:rPr>
        <w:tab/>
      </w:r>
      <w:r w:rsidR="00BD58CF" w:rsidRPr="00FE7044">
        <w:rPr>
          <w:b/>
          <w:bCs/>
        </w:rPr>
        <w:tab/>
      </w:r>
      <w:r w:rsidRPr="00FE7044">
        <w:rPr>
          <w:b/>
          <w:bCs/>
        </w:rPr>
        <w:t>WYKONAWCA:</w:t>
      </w:r>
    </w:p>
    <w:p w14:paraId="029B3098" w14:textId="16A3E9B9" w:rsidR="00BD58CF" w:rsidRDefault="00BD58CF">
      <w:pPr>
        <w:contextualSpacing w:val="0"/>
      </w:pPr>
      <w:r>
        <w:br w:type="page"/>
      </w:r>
    </w:p>
    <w:p w14:paraId="656FDD14" w14:textId="77777777" w:rsidR="00277C50" w:rsidRPr="00D03562" w:rsidRDefault="00277C50" w:rsidP="006D2C09">
      <w:pPr>
        <w:jc w:val="right"/>
        <w:rPr>
          <w:i/>
          <w:iCs/>
        </w:rPr>
      </w:pPr>
      <w:r w:rsidRPr="00D03562">
        <w:rPr>
          <w:i/>
          <w:iCs/>
        </w:rPr>
        <w:lastRenderedPageBreak/>
        <w:t>Załącznik nr 3 do Umowy</w:t>
      </w:r>
    </w:p>
    <w:p w14:paraId="0F812E19" w14:textId="0AC742C1" w:rsidR="00277C50" w:rsidRDefault="00277C50" w:rsidP="00277C50"/>
    <w:p w14:paraId="69D222C9" w14:textId="77777777" w:rsidR="00277C50" w:rsidRDefault="00277C50" w:rsidP="00277C50">
      <w:r>
        <w:t>.............................................................................</w:t>
      </w:r>
    </w:p>
    <w:p w14:paraId="3D8D7194" w14:textId="77777777" w:rsidR="00277C50" w:rsidRDefault="00277C50" w:rsidP="00277C50">
      <w:r>
        <w:tab/>
      </w:r>
      <w:r>
        <w:tab/>
      </w:r>
      <w:r w:rsidRPr="009142DD">
        <w:rPr>
          <w:sz w:val="20"/>
          <w:szCs w:val="20"/>
        </w:rPr>
        <w:t>(imię i nazwisko)</w:t>
      </w:r>
    </w:p>
    <w:p w14:paraId="764B1E91" w14:textId="77777777" w:rsidR="00277C50" w:rsidRDefault="00277C50" w:rsidP="00277C50"/>
    <w:p w14:paraId="3AE09EC8" w14:textId="77777777" w:rsidR="00277C50" w:rsidRDefault="00277C50" w:rsidP="00277C50">
      <w:r>
        <w:t>..............................................................................</w:t>
      </w:r>
    </w:p>
    <w:p w14:paraId="56382D1B" w14:textId="77777777" w:rsidR="00277C50" w:rsidRDefault="00277C50" w:rsidP="00277C50">
      <w:r>
        <w:tab/>
      </w:r>
      <w:r>
        <w:tab/>
      </w:r>
      <w:r w:rsidRPr="009142DD">
        <w:rPr>
          <w:sz w:val="20"/>
          <w:szCs w:val="20"/>
        </w:rPr>
        <w:t>(stanowisko)</w:t>
      </w:r>
    </w:p>
    <w:p w14:paraId="44274577" w14:textId="77777777" w:rsidR="00277C50" w:rsidRDefault="00277C50" w:rsidP="00277C50"/>
    <w:p w14:paraId="31A0CC36" w14:textId="77777777" w:rsidR="00277C50" w:rsidRDefault="00277C50" w:rsidP="00277C50">
      <w:r>
        <w:t xml:space="preserve"> ...............................................................................</w:t>
      </w:r>
    </w:p>
    <w:p w14:paraId="00C6EF44" w14:textId="77777777" w:rsidR="00277C50" w:rsidRDefault="00277C50" w:rsidP="00277C50">
      <w:r>
        <w:tab/>
      </w:r>
      <w:r>
        <w:tab/>
      </w:r>
      <w:r w:rsidRPr="009142DD">
        <w:rPr>
          <w:sz w:val="20"/>
          <w:szCs w:val="20"/>
        </w:rPr>
        <w:t>(miejsce pracy)</w:t>
      </w:r>
    </w:p>
    <w:p w14:paraId="6AD5A74B" w14:textId="77777777" w:rsidR="00277C50" w:rsidRDefault="00277C50" w:rsidP="00277C50"/>
    <w:p w14:paraId="217FCCCE" w14:textId="77777777" w:rsidR="00277C50" w:rsidRDefault="00277C50" w:rsidP="00277C50"/>
    <w:p w14:paraId="3EE0B0B6" w14:textId="77777777" w:rsidR="00277C50" w:rsidRPr="00277C50" w:rsidRDefault="00277C50" w:rsidP="00277C50">
      <w:pPr>
        <w:jc w:val="center"/>
        <w:rPr>
          <w:b/>
          <w:bCs/>
        </w:rPr>
      </w:pPr>
      <w:r w:rsidRPr="00277C50">
        <w:rPr>
          <w:b/>
          <w:bCs/>
        </w:rPr>
        <w:t>P R Z Y R Z E C Z E N I E</w:t>
      </w:r>
    </w:p>
    <w:p w14:paraId="4CE80098" w14:textId="77777777" w:rsidR="00277C50" w:rsidRDefault="00277C50" w:rsidP="00277C50"/>
    <w:p w14:paraId="7B6BB62F" w14:textId="7D148DD3" w:rsidR="00277C50" w:rsidRDefault="00277C50" w:rsidP="00277C50">
      <w:r>
        <w:t>Zgodnie z art. 294 § 2 ustawy z dnia 29 sierpnia 1997 r. Ordynacja podatkowa (</w:t>
      </w:r>
      <w:proofErr w:type="spellStart"/>
      <w:r>
        <w:t>t.j</w:t>
      </w:r>
      <w:proofErr w:type="spellEnd"/>
      <w:r>
        <w:t>. Dz.U. 202</w:t>
      </w:r>
      <w:r w:rsidR="00C5211D">
        <w:t>5</w:t>
      </w:r>
      <w:r>
        <w:t xml:space="preserve"> poz. </w:t>
      </w:r>
      <w:r w:rsidR="00C5211D">
        <w:t xml:space="preserve">111 z </w:t>
      </w:r>
      <w:proofErr w:type="spellStart"/>
      <w:r w:rsidR="00C5211D">
        <w:t>późn</w:t>
      </w:r>
      <w:proofErr w:type="spellEnd"/>
      <w:r w:rsidR="00C5211D">
        <w:t>. zm.</w:t>
      </w:r>
      <w:r>
        <w:t>):</w:t>
      </w:r>
    </w:p>
    <w:p w14:paraId="6E3929A6" w14:textId="77777777" w:rsidR="00277C50" w:rsidRDefault="00277C50" w:rsidP="00277C50"/>
    <w:p w14:paraId="21FFB9D2" w14:textId="77777777" w:rsidR="00277C50" w:rsidRDefault="00277C50" w:rsidP="00277C50">
      <w:r>
        <w:t xml:space="preserve">„Przyrzekam, że będę przestrzegał/a tajemnicy skarbowej. Oświadczam, że są mi znane przepisy o odpowiedzialności karnej za ujawnienie tajemnicy skarbowej”. </w:t>
      </w:r>
    </w:p>
    <w:p w14:paraId="6A887225" w14:textId="77777777" w:rsidR="00277C50" w:rsidRDefault="00277C50" w:rsidP="00277C50"/>
    <w:p w14:paraId="0F8FF2E0" w14:textId="1891DFBA" w:rsidR="00277C50" w:rsidRDefault="00277C50" w:rsidP="00277C50">
      <w:r>
        <w:t xml:space="preserve">Zachowanie tajemnicy skarbowej obowiązuje również po okresie trwania niniejszej </w:t>
      </w:r>
      <w:r w:rsidR="00C5211D">
        <w:t>U</w:t>
      </w:r>
      <w:r>
        <w:t>mowy.</w:t>
      </w:r>
    </w:p>
    <w:p w14:paraId="20653167" w14:textId="77777777" w:rsidR="00277C50" w:rsidRDefault="00277C50" w:rsidP="00277C50"/>
    <w:p w14:paraId="6524EE78" w14:textId="77777777" w:rsidR="00277C50" w:rsidRDefault="00277C50" w:rsidP="00277C50"/>
    <w:p w14:paraId="54DD5852" w14:textId="77777777" w:rsidR="00277C50" w:rsidRDefault="00277C50" w:rsidP="00277C50"/>
    <w:p w14:paraId="4A921CC0" w14:textId="55A5DDA3" w:rsidR="00277C50" w:rsidRDefault="00277C50" w:rsidP="00277C50">
      <w:r>
        <w:t>....................................………</w:t>
      </w:r>
      <w:r w:rsidR="009142DD">
        <w:tab/>
      </w:r>
      <w:r w:rsidR="009142DD">
        <w:tab/>
      </w:r>
      <w:r w:rsidR="009142DD">
        <w:tab/>
      </w:r>
      <w:r>
        <w:t>....................................................</w:t>
      </w:r>
    </w:p>
    <w:p w14:paraId="294A2205" w14:textId="283D5DD0" w:rsidR="00BD58CF" w:rsidRPr="009142DD" w:rsidRDefault="00277C50" w:rsidP="00277C50">
      <w:pPr>
        <w:rPr>
          <w:sz w:val="20"/>
          <w:szCs w:val="20"/>
        </w:rPr>
      </w:pPr>
      <w:r w:rsidRPr="009142DD">
        <w:rPr>
          <w:sz w:val="20"/>
          <w:szCs w:val="20"/>
        </w:rPr>
        <w:t>(data)</w:t>
      </w:r>
      <w:r w:rsidRPr="009142DD">
        <w:rPr>
          <w:sz w:val="20"/>
          <w:szCs w:val="20"/>
        </w:rPr>
        <w:tab/>
      </w:r>
      <w:r w:rsidRPr="009142DD">
        <w:rPr>
          <w:sz w:val="20"/>
          <w:szCs w:val="20"/>
        </w:rPr>
        <w:tab/>
      </w:r>
      <w:r w:rsidRPr="009142DD">
        <w:rPr>
          <w:sz w:val="20"/>
          <w:szCs w:val="20"/>
        </w:rPr>
        <w:tab/>
      </w:r>
      <w:r w:rsidRPr="009142DD">
        <w:rPr>
          <w:sz w:val="20"/>
          <w:szCs w:val="20"/>
        </w:rPr>
        <w:tab/>
        <w:t xml:space="preserve">                     </w:t>
      </w:r>
      <w:r w:rsidR="009142DD">
        <w:rPr>
          <w:sz w:val="20"/>
          <w:szCs w:val="20"/>
        </w:rPr>
        <w:tab/>
      </w:r>
      <w:r w:rsidR="009142DD">
        <w:rPr>
          <w:sz w:val="20"/>
          <w:szCs w:val="20"/>
        </w:rPr>
        <w:tab/>
      </w:r>
      <w:r w:rsidRPr="009142DD">
        <w:rPr>
          <w:sz w:val="20"/>
          <w:szCs w:val="20"/>
        </w:rPr>
        <w:t>(czytelny podpis pracownika)</w:t>
      </w:r>
    </w:p>
    <w:p w14:paraId="04F20C6B" w14:textId="34C60263" w:rsidR="00D03562" w:rsidRDefault="00D03562">
      <w:pPr>
        <w:contextualSpacing w:val="0"/>
      </w:pPr>
      <w:r>
        <w:br w:type="page"/>
      </w:r>
    </w:p>
    <w:p w14:paraId="28FBFFF5" w14:textId="77777777" w:rsidR="00D03562" w:rsidRPr="00D03562" w:rsidRDefault="00D03562" w:rsidP="006D2C09">
      <w:pPr>
        <w:jc w:val="right"/>
        <w:rPr>
          <w:i/>
          <w:iCs/>
        </w:rPr>
      </w:pPr>
      <w:r w:rsidRPr="00D03562">
        <w:rPr>
          <w:i/>
          <w:iCs/>
        </w:rPr>
        <w:lastRenderedPageBreak/>
        <w:t>Załącznik nr 4 do Umowy</w:t>
      </w:r>
    </w:p>
    <w:p w14:paraId="66972275" w14:textId="77777777" w:rsidR="00D03562" w:rsidRDefault="00D03562" w:rsidP="00D03562"/>
    <w:p w14:paraId="020A70F9" w14:textId="77777777" w:rsidR="00B35C0B" w:rsidRPr="00B35C0B" w:rsidRDefault="00B35C0B" w:rsidP="00B35C0B">
      <w:pPr>
        <w:keepNext/>
        <w:spacing w:after="0" w:line="360" w:lineRule="auto"/>
        <w:contextualSpacing w:val="0"/>
        <w:jc w:val="center"/>
        <w:outlineLvl w:val="0"/>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UMOWA</w:t>
      </w:r>
    </w:p>
    <w:p w14:paraId="659CA16C" w14:textId="77777777" w:rsidR="00B35C0B" w:rsidRPr="00B35C0B" w:rsidRDefault="00B35C0B" w:rsidP="00B35C0B">
      <w:pPr>
        <w:keepNext/>
        <w:spacing w:after="0" w:line="360" w:lineRule="auto"/>
        <w:contextualSpacing w:val="0"/>
        <w:jc w:val="center"/>
        <w:outlineLvl w:val="0"/>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POWIERZENIA DANYCH OSOBOWYCH DO PRZETWARZANIA</w:t>
      </w:r>
    </w:p>
    <w:p w14:paraId="44E9A971" w14:textId="77777777" w:rsidR="00B35C0B" w:rsidRPr="00B35C0B" w:rsidRDefault="00B35C0B" w:rsidP="00B35C0B">
      <w:pPr>
        <w:spacing w:after="0" w:line="240" w:lineRule="auto"/>
        <w:contextualSpacing w:val="0"/>
        <w:rPr>
          <w:rFonts w:ascii="Times New Roman" w:eastAsia="Times New Roman" w:hAnsi="Times New Roman" w:cs="Times New Roman"/>
          <w:kern w:val="0"/>
          <w:lang w:eastAsia="pl-PL"/>
          <w14:ligatures w14:val="none"/>
        </w:rPr>
      </w:pPr>
    </w:p>
    <w:p w14:paraId="53163289" w14:textId="77777777" w:rsidR="00B35C0B" w:rsidRPr="00B35C0B" w:rsidRDefault="00B35C0B" w:rsidP="00B35C0B">
      <w:pPr>
        <w:spacing w:after="0" w:line="360" w:lineRule="auto"/>
        <w:contextualSpacing w:val="0"/>
        <w:jc w:val="center"/>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zawarta w dniu ______________________ r. w ______________________</w:t>
      </w:r>
    </w:p>
    <w:p w14:paraId="159D8D7C" w14:textId="77777777" w:rsidR="00B35C0B" w:rsidRPr="00B35C0B" w:rsidRDefault="00B35C0B" w:rsidP="00B35C0B">
      <w:p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pomiędzy:</w:t>
      </w:r>
    </w:p>
    <w:p w14:paraId="58498E1C" w14:textId="77777777" w:rsidR="00B35C0B" w:rsidRPr="00B35C0B" w:rsidRDefault="00B35C0B" w:rsidP="00B35C0B">
      <w:p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______________________ ______________________ ______________________</w:t>
      </w:r>
    </w:p>
    <w:p w14:paraId="18DDADA1" w14:textId="77777777" w:rsidR="00B35C0B" w:rsidRPr="00B35C0B" w:rsidRDefault="00B35C0B" w:rsidP="00B35C0B">
      <w:p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 xml:space="preserve"> z siedzibą w </w:t>
      </w:r>
      <w:r w:rsidRPr="00B35C0B">
        <w:rPr>
          <w:rFonts w:ascii="Times New Roman" w:eastAsia="Times New Roman" w:hAnsi="Times New Roman" w:cs="Times New Roman"/>
          <w:kern w:val="0"/>
          <w:lang w:eastAsia="pl-PL"/>
          <w14:ligatures w14:val="none"/>
        </w:rPr>
        <w:br/>
        <w:t xml:space="preserve">ul. __________________________________________________________________ , </w:t>
      </w:r>
      <w:r w:rsidRPr="00B35C0B">
        <w:rPr>
          <w:rFonts w:ascii="Times New Roman" w:eastAsia="Times New Roman" w:hAnsi="Times New Roman" w:cs="Times New Roman"/>
          <w:kern w:val="0"/>
          <w:lang w:eastAsia="pl-PL"/>
          <w14:ligatures w14:val="none"/>
        </w:rPr>
        <w:br/>
        <w:t>NIP ______________________, reprezentowaną przez:</w:t>
      </w:r>
    </w:p>
    <w:p w14:paraId="0B5AAAB8" w14:textId="77777777" w:rsidR="00B35C0B" w:rsidRPr="00B35C0B" w:rsidRDefault="00B35C0B" w:rsidP="00B35C0B">
      <w:pPr>
        <w:widowControl w:val="0"/>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 xml:space="preserve">______________________ – </w:t>
      </w:r>
      <w:r w:rsidRPr="00B35C0B">
        <w:rPr>
          <w:rFonts w:ascii="Times New Roman" w:eastAsia="Times New Roman" w:hAnsi="Times New Roman" w:cs="Times New Roman"/>
          <w:i/>
          <w:kern w:val="0"/>
          <w:lang w:eastAsia="pl-PL"/>
          <w14:ligatures w14:val="none"/>
        </w:rPr>
        <w:t>(funkcja)</w:t>
      </w:r>
    </w:p>
    <w:p w14:paraId="30541549" w14:textId="77777777" w:rsidR="00B35C0B" w:rsidRPr="00B35C0B" w:rsidRDefault="00B35C0B" w:rsidP="00B35C0B">
      <w:p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zwaną w treści Umowy „</w:t>
      </w:r>
      <w:r w:rsidRPr="00B35C0B">
        <w:rPr>
          <w:rFonts w:ascii="Times New Roman" w:eastAsia="Times New Roman" w:hAnsi="Times New Roman" w:cs="Times New Roman"/>
          <w:b/>
          <w:kern w:val="0"/>
          <w:lang w:eastAsia="pl-PL"/>
          <w14:ligatures w14:val="none"/>
        </w:rPr>
        <w:t>Administratorem</w:t>
      </w:r>
      <w:r w:rsidRPr="00B35C0B">
        <w:rPr>
          <w:rFonts w:ascii="Times New Roman" w:eastAsia="Times New Roman" w:hAnsi="Times New Roman" w:cs="Times New Roman"/>
          <w:kern w:val="0"/>
          <w:lang w:eastAsia="pl-PL"/>
          <w14:ligatures w14:val="none"/>
        </w:rPr>
        <w:t xml:space="preserve">”, </w:t>
      </w:r>
    </w:p>
    <w:p w14:paraId="24C14D17" w14:textId="77777777" w:rsidR="00B35C0B" w:rsidRPr="00B35C0B" w:rsidRDefault="00B35C0B" w:rsidP="00B35C0B">
      <w:p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a</w:t>
      </w:r>
    </w:p>
    <w:p w14:paraId="26B72E58" w14:textId="77777777" w:rsidR="00B35C0B" w:rsidRPr="00B35C0B" w:rsidRDefault="00B35C0B" w:rsidP="00B35C0B">
      <w:p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______________________ ______________________ ______________________</w:t>
      </w:r>
    </w:p>
    <w:p w14:paraId="5C79A847" w14:textId="77777777" w:rsidR="00B35C0B" w:rsidRPr="00B35C0B" w:rsidRDefault="00B35C0B" w:rsidP="00B35C0B">
      <w:p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 xml:space="preserve"> z siedzibą w _), </w:t>
      </w:r>
      <w:r w:rsidRPr="00B35C0B">
        <w:rPr>
          <w:rFonts w:ascii="Times New Roman" w:eastAsia="Times New Roman" w:hAnsi="Times New Roman" w:cs="Times New Roman"/>
          <w:kern w:val="0"/>
          <w:lang w:eastAsia="pl-PL"/>
          <w14:ligatures w14:val="none"/>
        </w:rPr>
        <w:br/>
        <w:t>ul. _________________________________________________________________ , NIP ______________________, reprezentowaną przez:</w:t>
      </w:r>
      <w:sdt>
        <w:sdtPr>
          <w:rPr>
            <w:rFonts w:ascii="Times New Roman" w:eastAsia="Times New Roman" w:hAnsi="Times New Roman" w:cs="Times New Roman"/>
            <w:kern w:val="0"/>
            <w:lang w:eastAsia="pl-PL"/>
            <w14:ligatures w14:val="none"/>
          </w:rPr>
          <w:tag w:val="goog_rdk_0"/>
          <w:id w:val="-907768970"/>
        </w:sdtPr>
        <w:sdtContent>
          <w:r w:rsidRPr="00B35C0B">
            <w:rPr>
              <w:rFonts w:ascii="Times New Roman" w:eastAsia="Times New Roman" w:hAnsi="Times New Roman" w:cs="Times New Roman"/>
              <w:kern w:val="0"/>
              <w:lang w:eastAsia="pl-PL"/>
              <w14:ligatures w14:val="none"/>
            </w:rPr>
            <w:t xml:space="preserve"> </w:t>
          </w:r>
        </w:sdtContent>
      </w:sdt>
    </w:p>
    <w:p w14:paraId="4239A27B" w14:textId="77777777" w:rsidR="00B35C0B" w:rsidRPr="00B35C0B" w:rsidRDefault="00B35C0B" w:rsidP="00B35C0B">
      <w:pPr>
        <w:widowControl w:val="0"/>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 xml:space="preserve">______________________ – </w:t>
      </w:r>
      <w:r w:rsidRPr="00B35C0B">
        <w:rPr>
          <w:rFonts w:ascii="Times New Roman" w:eastAsia="Times New Roman" w:hAnsi="Times New Roman" w:cs="Times New Roman"/>
          <w:i/>
          <w:kern w:val="0"/>
          <w:lang w:eastAsia="pl-PL"/>
          <w14:ligatures w14:val="none"/>
        </w:rPr>
        <w:t>(funkcja)</w:t>
      </w:r>
    </w:p>
    <w:p w14:paraId="381B17BC" w14:textId="77777777" w:rsidR="00B35C0B" w:rsidRPr="00B35C0B" w:rsidRDefault="00B35C0B" w:rsidP="00B35C0B">
      <w:pPr>
        <w:widowControl w:val="0"/>
        <w:spacing w:after="0" w:line="360" w:lineRule="auto"/>
        <w:contextualSpacing w:val="0"/>
        <w:jc w:val="both"/>
        <w:rPr>
          <w:rFonts w:ascii="Times New Roman" w:eastAsia="Times New Roman" w:hAnsi="Times New Roman" w:cs="Times New Roman"/>
          <w:kern w:val="0"/>
          <w:lang w:eastAsia="pl-PL"/>
          <w14:ligatures w14:val="none"/>
        </w:rPr>
      </w:pPr>
      <w:bookmarkStart w:id="18" w:name="_heading=h.gjdgxs" w:colFirst="0" w:colLast="0"/>
      <w:bookmarkEnd w:id="18"/>
      <w:r w:rsidRPr="00B35C0B">
        <w:rPr>
          <w:rFonts w:ascii="Times New Roman" w:eastAsia="Times New Roman" w:hAnsi="Times New Roman" w:cs="Times New Roman"/>
          <w:kern w:val="0"/>
          <w:lang w:eastAsia="pl-PL"/>
          <w14:ligatures w14:val="none"/>
        </w:rPr>
        <w:t xml:space="preserve">zwaną w treści Umowy </w:t>
      </w:r>
      <w:r w:rsidRPr="00B35C0B">
        <w:rPr>
          <w:rFonts w:ascii="Times New Roman" w:eastAsia="Times New Roman" w:hAnsi="Times New Roman" w:cs="Times New Roman"/>
          <w:b/>
          <w:kern w:val="0"/>
          <w:lang w:eastAsia="pl-PL"/>
          <w14:ligatures w14:val="none"/>
        </w:rPr>
        <w:t xml:space="preserve">„Procesorem” </w:t>
      </w:r>
      <w:r w:rsidRPr="00B35C0B">
        <w:rPr>
          <w:rFonts w:ascii="Times New Roman" w:eastAsia="Times New Roman" w:hAnsi="Times New Roman" w:cs="Times New Roman"/>
          <w:kern w:val="0"/>
          <w:lang w:eastAsia="pl-PL"/>
          <w14:ligatures w14:val="none"/>
        </w:rPr>
        <w:t>lub „</w:t>
      </w:r>
      <w:r w:rsidRPr="00B35C0B">
        <w:rPr>
          <w:rFonts w:ascii="Times New Roman" w:eastAsia="Times New Roman" w:hAnsi="Times New Roman" w:cs="Times New Roman"/>
          <w:b/>
          <w:kern w:val="0"/>
          <w:lang w:eastAsia="pl-PL"/>
          <w14:ligatures w14:val="none"/>
        </w:rPr>
        <w:t>Przetwarzającym”,</w:t>
      </w:r>
    </w:p>
    <w:p w14:paraId="026A52FB" w14:textId="77777777" w:rsidR="00B35C0B" w:rsidRPr="00B35C0B" w:rsidRDefault="00B35C0B" w:rsidP="00B35C0B">
      <w:p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w dalszej części Umowy Administrator i Procesor są nazywani łącznie „</w:t>
      </w:r>
      <w:r w:rsidRPr="00B35C0B">
        <w:rPr>
          <w:rFonts w:ascii="Times New Roman" w:eastAsia="Times New Roman" w:hAnsi="Times New Roman" w:cs="Times New Roman"/>
          <w:b/>
          <w:kern w:val="0"/>
          <w:lang w:eastAsia="pl-PL"/>
          <w14:ligatures w14:val="none"/>
        </w:rPr>
        <w:t>Stronami</w:t>
      </w:r>
      <w:r w:rsidRPr="00B35C0B">
        <w:rPr>
          <w:rFonts w:ascii="Times New Roman" w:eastAsia="Times New Roman" w:hAnsi="Times New Roman" w:cs="Times New Roman"/>
          <w:kern w:val="0"/>
          <w:lang w:eastAsia="pl-PL"/>
          <w14:ligatures w14:val="none"/>
        </w:rPr>
        <w:t>” lub każde oddzielnie „</w:t>
      </w:r>
      <w:r w:rsidRPr="00B35C0B">
        <w:rPr>
          <w:rFonts w:ascii="Times New Roman" w:eastAsia="Times New Roman" w:hAnsi="Times New Roman" w:cs="Times New Roman"/>
          <w:b/>
          <w:kern w:val="0"/>
          <w:lang w:eastAsia="pl-PL"/>
          <w14:ligatures w14:val="none"/>
        </w:rPr>
        <w:t>Stroną</w:t>
      </w:r>
      <w:r w:rsidRPr="00B35C0B">
        <w:rPr>
          <w:rFonts w:ascii="Times New Roman" w:eastAsia="Times New Roman" w:hAnsi="Times New Roman" w:cs="Times New Roman"/>
          <w:kern w:val="0"/>
          <w:lang w:eastAsia="pl-PL"/>
          <w14:ligatures w14:val="none"/>
        </w:rPr>
        <w:t>”.</w:t>
      </w:r>
    </w:p>
    <w:p w14:paraId="43FE05D4"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 1</w:t>
      </w:r>
    </w:p>
    <w:p w14:paraId="03327B06" w14:textId="77777777" w:rsidR="00B35C0B" w:rsidRPr="00B35C0B" w:rsidRDefault="00B35C0B" w:rsidP="00B35C0B">
      <w:pPr>
        <w:keepNext/>
        <w:spacing w:after="0" w:line="360" w:lineRule="auto"/>
        <w:contextualSpacing w:val="0"/>
        <w:jc w:val="center"/>
        <w:outlineLvl w:val="5"/>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 xml:space="preserve">Przedmiot Umowy, rodzaj danych osobowych oraz kategorie osób, których dane dotyczą </w:t>
      </w:r>
    </w:p>
    <w:p w14:paraId="42A659F7" w14:textId="77777777" w:rsidR="00B35C0B" w:rsidRPr="00B35C0B" w:rsidRDefault="00B35C0B" w:rsidP="00B35C0B">
      <w:pPr>
        <w:numPr>
          <w:ilvl w:val="0"/>
          <w:numId w:val="77"/>
        </w:numPr>
        <w:pBdr>
          <w:between w:val="nil"/>
        </w:pBd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02D628D6" w14:textId="77777777" w:rsidR="00B35C0B" w:rsidRPr="00B35C0B" w:rsidRDefault="00B35C0B" w:rsidP="00B35C0B">
      <w:pPr>
        <w:numPr>
          <w:ilvl w:val="0"/>
          <w:numId w:val="77"/>
        </w:numPr>
        <w:pBdr>
          <w:between w:val="nil"/>
        </w:pBdr>
        <w:spacing w:after="0" w:line="360" w:lineRule="auto"/>
        <w:ind w:left="709"/>
        <w:contextualSpacing w:val="0"/>
        <w:jc w:val="both"/>
        <w:rPr>
          <w:rFonts w:ascii="Times New Roman" w:eastAsia="Times New Roman" w:hAnsi="Times New Roman" w:cs="Times New Roman"/>
          <w:color w:val="000000"/>
          <w:kern w:val="0"/>
          <w:lang w:eastAsia="pl-PL"/>
          <w14:ligatures w14:val="none"/>
        </w:rPr>
      </w:pPr>
      <w:r w:rsidRPr="00B35C0B">
        <w:rPr>
          <w:rFonts w:ascii="Times New Roman" w:eastAsia="Times New Roman" w:hAnsi="Times New Roman" w:cs="Times New Roman"/>
          <w:color w:val="000000"/>
          <w:kern w:val="0"/>
          <w:lang w:eastAsia="pl-PL"/>
          <w14:ligatures w14:val="none"/>
        </w:rPr>
        <w:t xml:space="preserve">Procesor uprawniony jest do przetwarzania danych osobowych wyłącznie w celu wykonania umowy głównej, tj. </w:t>
      </w:r>
      <w:sdt>
        <w:sdtPr>
          <w:rPr>
            <w:rFonts w:ascii="Times New Roman" w:eastAsia="Times New Roman" w:hAnsi="Times New Roman" w:cs="Times New Roman"/>
            <w:kern w:val="0"/>
            <w:lang w:eastAsia="pl-PL"/>
            <w14:ligatures w14:val="none"/>
          </w:rPr>
          <w:tag w:val="goog_rdk_1"/>
          <w:id w:val="-1657217434"/>
        </w:sdtPr>
        <w:sdtContent/>
      </w:sdt>
      <w:r w:rsidRPr="00B35C0B">
        <w:rPr>
          <w:rFonts w:ascii="Times New Roman" w:eastAsia="Times New Roman" w:hAnsi="Times New Roman" w:cs="Times New Roman"/>
          <w:color w:val="000000"/>
          <w:kern w:val="0"/>
          <w:lang w:eastAsia="pl-PL"/>
          <w14:ligatures w14:val="none"/>
        </w:rPr>
        <w:t>umowy z dnia _____________________ , której przedmiotem jest _____________________, które będzie zwane w dalszej części Umowy jako „przetwarzanie” .</w:t>
      </w:r>
    </w:p>
    <w:p w14:paraId="6CE94486" w14:textId="77777777" w:rsidR="00B35C0B" w:rsidRPr="00B35C0B" w:rsidRDefault="00B35C0B" w:rsidP="00B35C0B">
      <w:pPr>
        <w:numPr>
          <w:ilvl w:val="0"/>
          <w:numId w:val="77"/>
        </w:numPr>
        <w:pBdr>
          <w:between w:val="nil"/>
        </w:pBdr>
        <w:spacing w:after="0" w:line="360" w:lineRule="auto"/>
        <w:ind w:left="709"/>
        <w:contextualSpacing w:val="0"/>
        <w:jc w:val="both"/>
        <w:rPr>
          <w:rFonts w:ascii="Times New Roman" w:eastAsia="Times New Roman" w:hAnsi="Times New Roman" w:cs="Times New Roman"/>
          <w:color w:val="000000"/>
          <w:kern w:val="0"/>
          <w:lang w:eastAsia="pl-PL"/>
          <w14:ligatures w14:val="none"/>
        </w:rPr>
      </w:pPr>
      <w:r w:rsidRPr="00B35C0B">
        <w:rPr>
          <w:rFonts w:ascii="Times New Roman" w:eastAsia="Times New Roman" w:hAnsi="Times New Roman" w:cs="Times New Roman"/>
          <w:color w:val="000000"/>
          <w:kern w:val="0"/>
          <w:lang w:eastAsia="pl-PL"/>
          <w14:ligatures w14:val="none"/>
        </w:rPr>
        <w:lastRenderedPageBreak/>
        <w:t xml:space="preserve">Przetwarzanie dotyczyć będzie </w:t>
      </w:r>
      <w:sdt>
        <w:sdtPr>
          <w:rPr>
            <w:rFonts w:ascii="Times New Roman" w:eastAsia="Times New Roman" w:hAnsi="Times New Roman" w:cs="Times New Roman"/>
            <w:kern w:val="0"/>
            <w:lang w:eastAsia="pl-PL"/>
            <w14:ligatures w14:val="none"/>
          </w:rPr>
          <w:tag w:val="goog_rdk_2"/>
          <w:id w:val="-1246021464"/>
        </w:sdtPr>
        <w:sdtContent/>
      </w:sdt>
      <w:r w:rsidRPr="00B35C0B">
        <w:rPr>
          <w:rFonts w:ascii="Times New Roman" w:eastAsia="Times New Roman" w:hAnsi="Times New Roman" w:cs="Times New Roman"/>
          <w:color w:val="000000"/>
          <w:kern w:val="0"/>
          <w:lang w:eastAsia="pl-PL"/>
          <w14:ligatures w14:val="none"/>
        </w:rPr>
        <w:t>kategorii osób:…………………….., oraz rodzaju danych osobowych: ………………………….</w:t>
      </w:r>
      <w:r w:rsidRPr="00B35C0B">
        <w:rPr>
          <w:rFonts w:ascii="Times New Roman" w:eastAsia="Times New Roman" w:hAnsi="Times New Roman" w:cs="Times New Roman"/>
          <w:b/>
          <w:color w:val="000000"/>
          <w:kern w:val="0"/>
          <w:lang w:eastAsia="pl-PL"/>
          <w14:ligatures w14:val="none"/>
        </w:rPr>
        <w:t xml:space="preserve"> </w:t>
      </w:r>
    </w:p>
    <w:p w14:paraId="4BF6BE05" w14:textId="77777777" w:rsidR="00B35C0B" w:rsidRPr="00B35C0B" w:rsidRDefault="00B35C0B" w:rsidP="00B35C0B">
      <w:pPr>
        <w:numPr>
          <w:ilvl w:val="0"/>
          <w:numId w:val="77"/>
        </w:numPr>
        <w:pBdr>
          <w:between w:val="nil"/>
        </w:pBd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highlight w:val="white"/>
          <w:lang w:eastAsia="pl-PL"/>
          <w14:ligatures w14:val="none"/>
        </w:rPr>
        <w:t xml:space="preserve">Przetwarzanie danych następować będzie w </w:t>
      </w:r>
      <w:sdt>
        <w:sdtPr>
          <w:rPr>
            <w:rFonts w:ascii="Times New Roman" w:eastAsia="Times New Roman" w:hAnsi="Times New Roman" w:cs="Times New Roman"/>
            <w:kern w:val="0"/>
            <w:lang w:eastAsia="pl-PL"/>
            <w14:ligatures w14:val="none"/>
          </w:rPr>
          <w:tag w:val="goog_rdk_3"/>
          <w:id w:val="530847242"/>
        </w:sdtPr>
        <w:sdtContent/>
      </w:sdt>
      <w:r w:rsidRPr="00B35C0B">
        <w:rPr>
          <w:rFonts w:ascii="Times New Roman" w:eastAsia="Times New Roman" w:hAnsi="Times New Roman" w:cs="Times New Roman"/>
          <w:color w:val="000000"/>
          <w:kern w:val="0"/>
          <w:highlight w:val="white"/>
          <w:lang w:eastAsia="pl-PL"/>
          <w14:ligatures w14:val="none"/>
        </w:rPr>
        <w:t xml:space="preserve">sposób [ciągły/okresowy/jednorazowy] w formie </w:t>
      </w:r>
      <w:sdt>
        <w:sdtPr>
          <w:rPr>
            <w:rFonts w:ascii="Times New Roman" w:eastAsia="Times New Roman" w:hAnsi="Times New Roman" w:cs="Times New Roman"/>
            <w:kern w:val="0"/>
            <w:lang w:eastAsia="pl-PL"/>
            <w14:ligatures w14:val="none"/>
          </w:rPr>
          <w:tag w:val="goog_rdk_4"/>
          <w:id w:val="-1272779091"/>
        </w:sdtPr>
        <w:sdtContent/>
      </w:sdt>
      <w:r w:rsidRPr="00B35C0B">
        <w:rPr>
          <w:rFonts w:ascii="Times New Roman" w:eastAsia="Times New Roman" w:hAnsi="Times New Roman" w:cs="Times New Roman"/>
          <w:color w:val="000000"/>
          <w:kern w:val="0"/>
          <w:highlight w:val="white"/>
          <w:lang w:eastAsia="pl-PL"/>
          <w14:ligatures w14:val="none"/>
        </w:rPr>
        <w:t xml:space="preserve">……………………………………………………….. oraz obejmuje </w:t>
      </w:r>
      <w:r w:rsidRPr="00B35C0B">
        <w:rPr>
          <w:rFonts w:ascii="Times New Roman" w:eastAsia="Times New Roman" w:hAnsi="Times New Roman" w:cs="Times New Roman"/>
          <w:color w:val="000000"/>
          <w:kern w:val="0"/>
          <w:highlight w:val="white"/>
          <w:u w:val="single"/>
          <w:lang w:eastAsia="pl-PL"/>
          <w14:ligatures w14:val="none"/>
        </w:rPr>
        <w:t>następujące operacje</w:t>
      </w:r>
      <w:sdt>
        <w:sdtPr>
          <w:rPr>
            <w:rFonts w:ascii="Times New Roman" w:eastAsia="Times New Roman" w:hAnsi="Times New Roman" w:cs="Times New Roman"/>
            <w:kern w:val="0"/>
            <w:lang w:eastAsia="pl-PL"/>
            <w14:ligatures w14:val="none"/>
          </w:rPr>
          <w:tag w:val="goog_rdk_5"/>
          <w:id w:val="-124323640"/>
        </w:sdtPr>
        <w:sdtContent/>
      </w:sdt>
      <w:r w:rsidRPr="00B35C0B">
        <w:rPr>
          <w:rFonts w:ascii="Times New Roman" w:eastAsia="Times New Roman" w:hAnsi="Times New Roman" w:cs="Times New Roman"/>
          <w:color w:val="000000"/>
          <w:kern w:val="0"/>
          <w:highlight w:val="white"/>
          <w:lang w:eastAsia="pl-PL"/>
          <w14:ligatures w14:val="none"/>
        </w:rPr>
        <w:t>…………………………………………</w:t>
      </w:r>
    </w:p>
    <w:p w14:paraId="53E4A19A"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 2</w:t>
      </w:r>
    </w:p>
    <w:p w14:paraId="05187E58" w14:textId="77777777" w:rsidR="00B35C0B" w:rsidRPr="00B35C0B" w:rsidRDefault="00B35C0B" w:rsidP="00B35C0B">
      <w:pPr>
        <w:keepNext/>
        <w:spacing w:after="0" w:line="360" w:lineRule="auto"/>
        <w:contextualSpacing w:val="0"/>
        <w:jc w:val="center"/>
        <w:outlineLvl w:val="5"/>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 xml:space="preserve">Czas trwania Umowy </w:t>
      </w:r>
    </w:p>
    <w:p w14:paraId="17B3B0F1" w14:textId="77777777" w:rsidR="00B35C0B" w:rsidRPr="00B35C0B" w:rsidRDefault="00B35C0B" w:rsidP="00B35C0B">
      <w:pPr>
        <w:numPr>
          <w:ilvl w:val="0"/>
          <w:numId w:val="84"/>
        </w:numPr>
        <w:pBdr>
          <w:between w:val="nil"/>
        </w:pBd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 xml:space="preserve">Umowa zostaje zawarta na czas trwania umowy głównej, o której mowa w § 1 ust. 2  Umowy. </w:t>
      </w:r>
    </w:p>
    <w:p w14:paraId="6397BF27" w14:textId="77777777" w:rsidR="00B35C0B" w:rsidRPr="00B35C0B" w:rsidRDefault="00B35C0B" w:rsidP="00B35C0B">
      <w:pPr>
        <w:numPr>
          <w:ilvl w:val="0"/>
          <w:numId w:val="84"/>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Procesor nie ma prawa do wykorzystania zgromadzonych na podstawie niniejszej Umowy danych osobowych w jakimkolwiek celu po jej rozwiązaniu, niezależnie od podstawy takiego rozwiązania.</w:t>
      </w:r>
    </w:p>
    <w:p w14:paraId="4F8D1E73"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 3</w:t>
      </w:r>
    </w:p>
    <w:p w14:paraId="73D5EF1A" w14:textId="77777777" w:rsidR="00B35C0B" w:rsidRPr="00B35C0B" w:rsidRDefault="00B35C0B" w:rsidP="00B35C0B">
      <w:pPr>
        <w:keepNext/>
        <w:spacing w:after="0" w:line="360" w:lineRule="auto"/>
        <w:contextualSpacing w:val="0"/>
        <w:jc w:val="center"/>
        <w:outlineLvl w:val="5"/>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Warunki powierzenia danych osobowych do przetwarzania</w:t>
      </w:r>
    </w:p>
    <w:p w14:paraId="7142A3AA" w14:textId="77777777" w:rsidR="00B35C0B" w:rsidRPr="00B35C0B" w:rsidRDefault="00B35C0B" w:rsidP="00B35C0B">
      <w:pPr>
        <w:numPr>
          <w:ilvl w:val="0"/>
          <w:numId w:val="86"/>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Procesor przetwarza dane osobowe wyłącznie na udokumentowane polecenie Administratora, przez które Strony rozumieją niniejsza Umowę lub indywidualne polecenia i instrukcje przekazywane w sposób, o którym mowa w § 4 ust. 2 zdanie drugie oraz:</w:t>
      </w:r>
    </w:p>
    <w:p w14:paraId="248DAE44" w14:textId="77777777" w:rsidR="00B35C0B" w:rsidRPr="00B35C0B" w:rsidRDefault="00B35C0B" w:rsidP="00B35C0B">
      <w:pPr>
        <w:numPr>
          <w:ilvl w:val="0"/>
          <w:numId w:val="87"/>
        </w:numP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zapewnia, by osoby upoważnione do przetwarzania danych osobowych zobowiązały się do zachowania tajemnicy lub by podlegały odpowiedniemu ustawowemu obowiązkowi zachowania tajemnicy;</w:t>
      </w:r>
    </w:p>
    <w:p w14:paraId="6A6323C4" w14:textId="77777777" w:rsidR="00B35C0B" w:rsidRPr="00B35C0B" w:rsidRDefault="00B35C0B" w:rsidP="00B35C0B">
      <w:pPr>
        <w:numPr>
          <w:ilvl w:val="0"/>
          <w:numId w:val="87"/>
        </w:numP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podejmuje odpowiednie środki techniczne oraz organizacyjne, mające na celu zapewnienia bezpieczeństwa danych osobowych;</w:t>
      </w:r>
    </w:p>
    <w:p w14:paraId="786017D3" w14:textId="77777777" w:rsidR="00B35C0B" w:rsidRPr="00B35C0B" w:rsidRDefault="00B35C0B" w:rsidP="00B35C0B">
      <w:pPr>
        <w:numPr>
          <w:ilvl w:val="0"/>
          <w:numId w:val="87"/>
        </w:numP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nie korzysta z usług innego podmiotu przetwarzającego, bez uprzedniej pisemnej zgody Administratora;</w:t>
      </w:r>
    </w:p>
    <w:p w14:paraId="197F0300" w14:textId="77777777" w:rsidR="00B35C0B" w:rsidRPr="00B35C0B" w:rsidRDefault="00B35C0B" w:rsidP="00B35C0B">
      <w:pPr>
        <w:numPr>
          <w:ilvl w:val="0"/>
          <w:numId w:val="87"/>
        </w:numP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38A2C887" w14:textId="77777777" w:rsidR="00B35C0B" w:rsidRPr="00B35C0B" w:rsidRDefault="00B35C0B" w:rsidP="00B35C0B">
      <w:pPr>
        <w:numPr>
          <w:ilvl w:val="0"/>
          <w:numId w:val="87"/>
        </w:numP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uwzględniając charakter przetwarzania oraz dostępne mu informacje, pomaga administratorowi wywiązać się z obowiązków określonych w art. 32-36 Rozporządzenia;</w:t>
      </w:r>
    </w:p>
    <w:p w14:paraId="57F3BF5A" w14:textId="77777777" w:rsidR="00B35C0B" w:rsidRPr="00B35C0B" w:rsidRDefault="00B35C0B" w:rsidP="00B35C0B">
      <w:pPr>
        <w:numPr>
          <w:ilvl w:val="0"/>
          <w:numId w:val="87"/>
        </w:numP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w:t>
      </w:r>
      <w:r w:rsidRPr="00B35C0B">
        <w:rPr>
          <w:rFonts w:ascii="Times New Roman" w:eastAsia="Times New Roman" w:hAnsi="Times New Roman" w:cs="Times New Roman"/>
          <w:kern w:val="0"/>
          <w:lang w:eastAsia="pl-PL"/>
          <w14:ligatures w14:val="none"/>
        </w:rPr>
        <w:lastRenderedPageBreak/>
        <w:t xml:space="preserve">osobowych, przy czym w sposób, o którym mowa w § 4 ust. 3 zdanie drugie składa Administratorowi oświadczenie o trwałym usunięciu lub zwrocie wszystkich danych lub wskazuje podstawę prawną pozwalającą na ich dalsze przetwarzanie;  </w:t>
      </w:r>
    </w:p>
    <w:p w14:paraId="3D00D782" w14:textId="77777777" w:rsidR="00B35C0B" w:rsidRPr="00B35C0B" w:rsidRDefault="00B35C0B" w:rsidP="00B35C0B">
      <w:pPr>
        <w:numPr>
          <w:ilvl w:val="0"/>
          <w:numId w:val="87"/>
        </w:numP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64585AB6" w14:textId="77777777" w:rsidR="00B35C0B" w:rsidRPr="00B35C0B" w:rsidRDefault="00B35C0B" w:rsidP="00B35C0B">
      <w:pPr>
        <w:numPr>
          <w:ilvl w:val="0"/>
          <w:numId w:val="87"/>
        </w:numP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2C9CD2B5" w14:textId="77777777" w:rsidR="00B35C0B" w:rsidRPr="00B35C0B" w:rsidRDefault="00B35C0B" w:rsidP="00B35C0B">
      <w:pPr>
        <w:numPr>
          <w:ilvl w:val="0"/>
          <w:numId w:val="87"/>
        </w:numPr>
        <w:spacing w:after="0" w:line="360" w:lineRule="auto"/>
        <w:ind w:left="709"/>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Urzędu Ochrony Danych Osobowych. Poinformowanie następuje w sposób, o którym mowa w § 4 ust. 3 zdanie drugie.</w:t>
      </w:r>
    </w:p>
    <w:p w14:paraId="174C3463" w14:textId="77777777" w:rsidR="00B35C0B" w:rsidRPr="00B35C0B" w:rsidRDefault="00B35C0B" w:rsidP="00B35C0B">
      <w:pPr>
        <w:numPr>
          <w:ilvl w:val="0"/>
          <w:numId w:val="86"/>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 xml:space="preserve">Jeżeli powierzone dane osobowe są przetwarzane w formie elektronicznej na serwerach </w:t>
      </w:r>
      <w:r w:rsidRPr="00B35C0B">
        <w:rPr>
          <w:rFonts w:ascii="Times New Roman" w:eastAsia="Times New Roman" w:hAnsi="Times New Roman" w:cs="Times New Roman"/>
          <w:kern w:val="0"/>
          <w:lang w:eastAsia="pl-PL"/>
          <w14:ligatures w14:val="none"/>
        </w:rPr>
        <w:br/>
        <w:t>i nośnikach danych Procesora, te serwery i nośniki nie mogą znajdować się poza obszarem Unii Europejskiej i Europejskiego Obszaru Gospodarczego.</w:t>
      </w:r>
    </w:p>
    <w:p w14:paraId="61826A24" w14:textId="77777777" w:rsidR="00B35C0B" w:rsidRPr="00B35C0B" w:rsidRDefault="00B35C0B" w:rsidP="00B35C0B">
      <w:pPr>
        <w:numPr>
          <w:ilvl w:val="0"/>
          <w:numId w:val="86"/>
        </w:numPr>
        <w:pBdr>
          <w:between w:val="nil"/>
        </w:pBd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632EDF69" w14:textId="77777777" w:rsidR="00B35C0B" w:rsidRPr="00B35C0B" w:rsidRDefault="00B35C0B" w:rsidP="00B35C0B">
      <w:pPr>
        <w:numPr>
          <w:ilvl w:val="0"/>
          <w:numId w:val="86"/>
        </w:numPr>
        <w:pBdr>
          <w:between w:val="nil"/>
        </w:pBd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 xml:space="preserve">W przypadku stwierdzenia naruszenia ochrony danych osobowych, o którym mowa w art. 33 Rozporządzenia, Procesor zgłasza je Administratorowi bez zbędnej zwłoki. Zgłoszenie naruszenia ochrony danych osobowych Administratorowi zawiera w swej treści </w:t>
      </w:r>
      <w:r w:rsidRPr="00B35C0B">
        <w:rPr>
          <w:rFonts w:ascii="Times New Roman" w:eastAsia="Times New Roman" w:hAnsi="Times New Roman" w:cs="Times New Roman"/>
          <w:color w:val="000000"/>
          <w:kern w:val="0"/>
          <w:lang w:eastAsia="pl-PL"/>
          <w14:ligatures w14:val="none"/>
        </w:rPr>
        <w:lastRenderedPageBreak/>
        <w:t xml:space="preserve">elementy wskazane w art. 33 ust. 3 RODO oraz winno nastąpić w sposób, o którym mowa w § 4 ust. 3 zdanie drugie. </w:t>
      </w:r>
    </w:p>
    <w:p w14:paraId="183DB469" w14:textId="77777777" w:rsidR="00B35C0B" w:rsidRPr="00B35C0B" w:rsidRDefault="00B35C0B" w:rsidP="00B35C0B">
      <w:pPr>
        <w:numPr>
          <w:ilvl w:val="0"/>
          <w:numId w:val="86"/>
        </w:numPr>
        <w:pBdr>
          <w:between w:val="nil"/>
        </w:pBd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123EDDE3" w14:textId="77777777" w:rsidR="00B35C0B" w:rsidRPr="00B35C0B" w:rsidRDefault="00B35C0B" w:rsidP="00B35C0B">
      <w:pPr>
        <w:numPr>
          <w:ilvl w:val="0"/>
          <w:numId w:val="86"/>
        </w:numPr>
        <w:pBdr>
          <w:between w:val="nil"/>
        </w:pBd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Procesor jest zwolniony z odpowiedzialności za szkody spowodowane przetwarzaniem przez niego danych naruszającym przepisy prawa, jeżeli nie można mu przypisać winy za zdarzenie, które doprowadziło do powstania szkody.</w:t>
      </w:r>
    </w:p>
    <w:p w14:paraId="10D31AB8" w14:textId="77777777" w:rsidR="00B35C0B" w:rsidRPr="00B35C0B" w:rsidRDefault="00B35C0B" w:rsidP="00B35C0B">
      <w:pPr>
        <w:numPr>
          <w:ilvl w:val="0"/>
          <w:numId w:val="86"/>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0DB4C2BD" w14:textId="77777777" w:rsidR="00B35C0B" w:rsidRPr="00B35C0B" w:rsidRDefault="00B35C0B" w:rsidP="00B35C0B">
      <w:pPr>
        <w:numPr>
          <w:ilvl w:val="0"/>
          <w:numId w:val="86"/>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Pr="00B35C0B">
        <w:rPr>
          <w:rFonts w:ascii="Times New Roman" w:eastAsia="Times New Roman" w:hAnsi="Times New Roman" w:cs="Times New Roman"/>
          <w:kern w:val="0"/>
          <w:lang w:eastAsia="pl-PL"/>
          <w14:ligatures w14:val="none"/>
        </w:rPr>
        <w:br/>
        <w:t>z Administratorem.</w:t>
      </w:r>
    </w:p>
    <w:p w14:paraId="6A9F817B" w14:textId="77777777" w:rsidR="00B35C0B" w:rsidRPr="00B35C0B" w:rsidRDefault="00B35C0B" w:rsidP="00B35C0B">
      <w:pPr>
        <w:keepNext/>
        <w:spacing w:after="0" w:line="360" w:lineRule="auto"/>
        <w:contextualSpacing w:val="0"/>
        <w:jc w:val="center"/>
        <w:outlineLvl w:val="5"/>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 4</w:t>
      </w:r>
    </w:p>
    <w:p w14:paraId="04374E10"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Kontrola przetwarzania danych powierzonych</w:t>
      </w:r>
    </w:p>
    <w:p w14:paraId="58BA7163" w14:textId="77777777" w:rsidR="00B35C0B" w:rsidRPr="00B35C0B" w:rsidRDefault="00B35C0B" w:rsidP="00B35C0B">
      <w:pPr>
        <w:numPr>
          <w:ilvl w:val="0"/>
          <w:numId w:val="80"/>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rsidRPr="00B35C0B">
        <w:rPr>
          <w:rFonts w:ascii="Times New Roman" w:eastAsia="Times New Roman" w:hAnsi="Times New Roman" w:cs="Times New Roman"/>
          <w:kern w:val="0"/>
          <w:lang w:eastAsia="pl-PL"/>
          <w14:ligatures w14:val="none"/>
        </w:rPr>
        <w:br/>
        <w:t xml:space="preserve"> w sposób nieutrudniający nadmiernie jego bieżącej działalności. Procesor zobowiązany jest do przedstawienia odpowiednich dokumentów do kontroli oraz wyjaśnień na piśmie na każde wezwanie Administratora,.</w:t>
      </w:r>
    </w:p>
    <w:p w14:paraId="039CB7F0" w14:textId="77777777" w:rsidR="00B35C0B" w:rsidRPr="00B35C0B" w:rsidRDefault="00B35C0B" w:rsidP="00B35C0B">
      <w:pPr>
        <w:numPr>
          <w:ilvl w:val="0"/>
          <w:numId w:val="80"/>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 xml:space="preserve">W przypadku, gdy kontrola, o której mowa w ust. 1, wykaże jakiekolwiek nieprawidłowości Administrator ma prawo żądać od Procesora niezwłocznego wdrożenia zaleceń Administratora wynikających z ustaleń pokontrolnych. Zalecenia te przedstawiane będą </w:t>
      </w:r>
      <w:r w:rsidRPr="00B35C0B">
        <w:rPr>
          <w:rFonts w:ascii="Times New Roman" w:eastAsia="Times New Roman" w:hAnsi="Times New Roman" w:cs="Times New Roman"/>
          <w:kern w:val="0"/>
          <w:lang w:eastAsia="pl-PL"/>
          <w14:ligatures w14:val="none"/>
        </w:rPr>
        <w:br/>
      </w:r>
      <w:r w:rsidRPr="00B35C0B">
        <w:rPr>
          <w:rFonts w:ascii="Times New Roman" w:eastAsia="Times New Roman" w:hAnsi="Times New Roman" w:cs="Times New Roman"/>
          <w:kern w:val="0"/>
          <w:lang w:eastAsia="pl-PL"/>
          <w14:ligatures w14:val="none"/>
        </w:rPr>
        <w:lastRenderedPageBreak/>
        <w:t>w formie pisemnej pod adres siedziby Procesora lub formie elektronicznej pod adres e-mail …………………………….. – przy czym obydwie formy zostają zastrzeżone pod rygorem nieważności.</w:t>
      </w:r>
    </w:p>
    <w:p w14:paraId="2E4924EA" w14:textId="77777777" w:rsidR="00B35C0B" w:rsidRPr="00B35C0B" w:rsidRDefault="00B35C0B" w:rsidP="00B35C0B">
      <w:pPr>
        <w:numPr>
          <w:ilvl w:val="0"/>
          <w:numId w:val="80"/>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Procesor niezwłocznie informuje Administratora, jeżeli jego zdaniem wydane mu polecenie stanowi naruszenie Rozporządzenia lub innych przepisów Unii lub państwa członkowskiego o ochronie danych. Poinformowanie winno nastąpić w formie pisemnej pod adres siedziby Administratora lub formie elektronicznej pod adres e-mail …………………………….. – przy czym obydwie formy zostają zastrzeżone pod rygorem nieważności.</w:t>
      </w:r>
    </w:p>
    <w:p w14:paraId="4719FDB9"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 5</w:t>
      </w:r>
    </w:p>
    <w:p w14:paraId="4B277E72" w14:textId="77777777" w:rsidR="00B35C0B" w:rsidRPr="00B35C0B" w:rsidRDefault="00B35C0B" w:rsidP="00B35C0B">
      <w:pPr>
        <w:keepNext/>
        <w:spacing w:after="0" w:line="360" w:lineRule="auto"/>
        <w:contextualSpacing w:val="0"/>
        <w:jc w:val="center"/>
        <w:outlineLvl w:val="5"/>
        <w:rPr>
          <w:rFonts w:ascii="Times New Roman" w:eastAsia="Times New Roman" w:hAnsi="Times New Roman" w:cs="Times New Roman"/>
          <w:b/>
          <w:kern w:val="0"/>
          <w:lang w:eastAsia="pl-PL"/>
          <w14:ligatures w14:val="none"/>
        </w:rPr>
      </w:pPr>
      <w:proofErr w:type="spellStart"/>
      <w:r w:rsidRPr="00B35C0B">
        <w:rPr>
          <w:rFonts w:ascii="Times New Roman" w:eastAsia="Times New Roman" w:hAnsi="Times New Roman" w:cs="Times New Roman"/>
          <w:b/>
          <w:kern w:val="0"/>
          <w:lang w:eastAsia="pl-PL"/>
          <w14:ligatures w14:val="none"/>
        </w:rPr>
        <w:t>Podpowierzenie</w:t>
      </w:r>
      <w:proofErr w:type="spellEnd"/>
      <w:r w:rsidRPr="00B35C0B">
        <w:rPr>
          <w:rFonts w:ascii="Times New Roman" w:eastAsia="Times New Roman" w:hAnsi="Times New Roman" w:cs="Times New Roman"/>
          <w:b/>
          <w:kern w:val="0"/>
          <w:lang w:eastAsia="pl-PL"/>
          <w14:ligatures w14:val="none"/>
        </w:rPr>
        <w:t xml:space="preserve"> danych</w:t>
      </w:r>
    </w:p>
    <w:p w14:paraId="452AA5E5" w14:textId="77777777" w:rsidR="00B35C0B" w:rsidRPr="00B35C0B" w:rsidRDefault="00B35C0B" w:rsidP="00B35C0B">
      <w:pPr>
        <w:numPr>
          <w:ilvl w:val="0"/>
          <w:numId w:val="78"/>
        </w:numPr>
        <w:spacing w:after="0" w:line="360" w:lineRule="auto"/>
        <w:contextualSpacing w:val="0"/>
        <w:jc w:val="both"/>
        <w:rPr>
          <w:rFonts w:ascii="Times New Roman" w:eastAsia="Times New Roman" w:hAnsi="Times New Roman" w:cs="Times New Roman"/>
          <w:kern w:val="0"/>
          <w:lang w:eastAsia="pl-PL"/>
          <w14:ligatures w14:val="none"/>
        </w:rPr>
      </w:pPr>
      <w:bookmarkStart w:id="19" w:name="_heading=h.30j0zll" w:colFirst="0" w:colLast="0"/>
      <w:bookmarkEnd w:id="19"/>
      <w:r w:rsidRPr="00B35C0B">
        <w:rPr>
          <w:rFonts w:ascii="Times New Roman" w:eastAsia="Times New Roman" w:hAnsi="Times New Roman" w:cs="Times New Roman"/>
          <w:kern w:val="0"/>
          <w:lang w:eastAsia="pl-PL"/>
          <w14:ligatures w14:val="none"/>
        </w:rPr>
        <w:t xml:space="preserve">Procesor może powierzać przetwarzanie powierzonych mu danych osobowych objętych Umową innym podmiotom na stałe współpracującym z Procesorem (tzw. </w:t>
      </w:r>
      <w:proofErr w:type="spellStart"/>
      <w:r w:rsidRPr="00B35C0B">
        <w:rPr>
          <w:rFonts w:ascii="Times New Roman" w:eastAsia="Times New Roman" w:hAnsi="Times New Roman" w:cs="Times New Roman"/>
          <w:kern w:val="0"/>
          <w:lang w:eastAsia="pl-PL"/>
          <w14:ligatures w14:val="none"/>
        </w:rPr>
        <w:t>podpowierzenie</w:t>
      </w:r>
      <w:proofErr w:type="spellEnd"/>
      <w:r w:rsidRPr="00B35C0B">
        <w:rPr>
          <w:rFonts w:ascii="Times New Roman" w:eastAsia="Times New Roman" w:hAnsi="Times New Roman" w:cs="Times New Roman"/>
          <w:kern w:val="0"/>
          <w:lang w:eastAsia="pl-PL"/>
          <w14:ligatures w14:val="none"/>
        </w:rPr>
        <w:t xml:space="preserve">) wyłącznie po uprzedniej zgodzie Administratora wyrażonej w sposób, o którym mowa </w:t>
      </w:r>
      <w:r w:rsidRPr="00B35C0B">
        <w:rPr>
          <w:rFonts w:ascii="Times New Roman" w:eastAsia="Times New Roman" w:hAnsi="Times New Roman" w:cs="Times New Roman"/>
          <w:kern w:val="0"/>
          <w:lang w:eastAsia="pl-PL"/>
          <w14:ligatures w14:val="none"/>
        </w:rPr>
        <w:br/>
        <w:t>w § 4 ust. 3 zdanie drugie.</w:t>
      </w:r>
    </w:p>
    <w:p w14:paraId="102B0ACD" w14:textId="77777777" w:rsidR="00B35C0B" w:rsidRPr="00B35C0B" w:rsidRDefault="00B35C0B" w:rsidP="00B35C0B">
      <w:pPr>
        <w:numPr>
          <w:ilvl w:val="0"/>
          <w:numId w:val="78"/>
        </w:numPr>
        <w:spacing w:after="0" w:line="360" w:lineRule="auto"/>
        <w:contextualSpacing w:val="0"/>
        <w:jc w:val="both"/>
        <w:rPr>
          <w:rFonts w:ascii="Times New Roman" w:eastAsia="Times New Roman" w:hAnsi="Times New Roman" w:cs="Times New Roman"/>
          <w:kern w:val="0"/>
          <w:lang w:eastAsia="pl-PL"/>
          <w14:ligatures w14:val="none"/>
        </w:rPr>
      </w:pPr>
      <w:proofErr w:type="spellStart"/>
      <w:r w:rsidRPr="00B35C0B">
        <w:rPr>
          <w:rFonts w:ascii="Times New Roman" w:eastAsia="Times New Roman" w:hAnsi="Times New Roman" w:cs="Times New Roman"/>
          <w:kern w:val="0"/>
          <w:lang w:eastAsia="pl-PL"/>
          <w14:ligatures w14:val="none"/>
        </w:rPr>
        <w:t>Podpowierzając</w:t>
      </w:r>
      <w:proofErr w:type="spellEnd"/>
      <w:r w:rsidRPr="00B35C0B">
        <w:rPr>
          <w:rFonts w:ascii="Times New Roman" w:eastAsia="Times New Roman" w:hAnsi="Times New Roman" w:cs="Times New Roman"/>
          <w:kern w:val="0"/>
          <w:lang w:eastAsia="pl-PL"/>
          <w14:ligatures w14:val="none"/>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5E4A0E52"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 6</w:t>
      </w:r>
    </w:p>
    <w:p w14:paraId="5A14544D"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Poufność</w:t>
      </w:r>
    </w:p>
    <w:p w14:paraId="58F2F91E" w14:textId="77777777" w:rsidR="00B35C0B" w:rsidRPr="00B35C0B" w:rsidRDefault="00B35C0B" w:rsidP="00B35C0B">
      <w:pPr>
        <w:numPr>
          <w:ilvl w:val="0"/>
          <w:numId w:val="79"/>
        </w:numPr>
        <w:spacing w:after="0" w:line="360" w:lineRule="auto"/>
        <w:ind w:left="284" w:hanging="284"/>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 xml:space="preserve">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w:t>
      </w:r>
      <w:r w:rsidRPr="00B35C0B">
        <w:rPr>
          <w:rFonts w:ascii="Times New Roman" w:eastAsia="Times New Roman" w:hAnsi="Times New Roman" w:cs="Times New Roman"/>
          <w:kern w:val="0"/>
          <w:lang w:eastAsia="pl-PL"/>
          <w14:ligatures w14:val="none"/>
        </w:rPr>
        <w:br/>
        <w:t xml:space="preserve">i materiały są objęte tajemnicą nie mogą być bez uprzedniej pisemnej zgody Administratora udostępniane jakiejkolwiek osobie trzeciej, ani też ujawnione w inny sposób, </w:t>
      </w:r>
      <w:r w:rsidRPr="00B35C0B">
        <w:rPr>
          <w:rFonts w:ascii="Times New Roman" w:eastAsia="Times New Roman" w:hAnsi="Times New Roman" w:cs="Times New Roman"/>
          <w:kern w:val="0"/>
          <w:lang w:eastAsia="pl-PL"/>
          <w14:ligatures w14:val="none"/>
        </w:rPr>
        <w:br/>
        <w:t>chyba że w dniu ich ujawnienia były powszechnie znane albo muszą być ujawnione zgodnie z powszechnie obowiązującymi przepisami prawa, orzeczeniem sądu lub organu państwowego.</w:t>
      </w:r>
    </w:p>
    <w:p w14:paraId="7C4BEA5B" w14:textId="77777777" w:rsidR="00B35C0B" w:rsidRPr="00B35C0B" w:rsidRDefault="00B35C0B" w:rsidP="00B35C0B">
      <w:pPr>
        <w:numPr>
          <w:ilvl w:val="0"/>
          <w:numId w:val="79"/>
        </w:numPr>
        <w:spacing w:after="0" w:line="360" w:lineRule="auto"/>
        <w:ind w:left="284" w:hanging="284"/>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Procesor zapewnia, że osoby upoważnione do przetwarzania danych osobowych będą obowiązane zachować w tajemnicy te dane osobowe oraz sposoby ich zabezpieczenia. Obowiązek zachowania tajemnicy nie ustaje po zaprzestaniu przetwarzania danych</w:t>
      </w:r>
      <w:r w:rsidRPr="00B35C0B">
        <w:rPr>
          <w:rFonts w:ascii="Times New Roman" w:eastAsia="Times New Roman" w:hAnsi="Times New Roman" w:cs="Times New Roman"/>
          <w:kern w:val="0"/>
          <w:lang w:eastAsia="pl-PL"/>
          <w14:ligatures w14:val="none"/>
        </w:rPr>
        <w:br/>
        <w:t xml:space="preserve"> z jakiejkolwiek podstawy. Przepis § 3 ust. 7 Umowy stosuje się odpowiednio.</w:t>
      </w:r>
    </w:p>
    <w:p w14:paraId="076AABEF"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lastRenderedPageBreak/>
        <w:t>§ 7</w:t>
      </w:r>
    </w:p>
    <w:p w14:paraId="2252A181"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Współpraca Stron</w:t>
      </w:r>
    </w:p>
    <w:p w14:paraId="570A95BF" w14:textId="77777777" w:rsidR="00B35C0B" w:rsidRPr="00B35C0B" w:rsidRDefault="00B35C0B" w:rsidP="00B35C0B">
      <w:pPr>
        <w:numPr>
          <w:ilvl w:val="0"/>
          <w:numId w:val="82"/>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Strony ustalają, że podczas realizacji Umowy powierzenia będą ze sobą ściśle współpracować, informując się wzajemnie o wszystkich okolicznościach mających lub mogących mieć wpływ na wykonanie powierzenia danych osobowych.</w:t>
      </w:r>
    </w:p>
    <w:p w14:paraId="4C1FAFF4" w14:textId="77777777" w:rsidR="00B35C0B" w:rsidRPr="00B35C0B" w:rsidRDefault="00B35C0B" w:rsidP="00B35C0B">
      <w:pPr>
        <w:numPr>
          <w:ilvl w:val="0"/>
          <w:numId w:val="82"/>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Strony będą dokonywały uzgodnień i podejmowały decyzje operacyjne poprzez swoich przedstawicieli odpowiedzialnych za realizację Umowy w formie ustnej, pisemnej lub elektronicznej,.</w:t>
      </w:r>
    </w:p>
    <w:p w14:paraId="76AE0F3C" w14:textId="77777777" w:rsidR="00B35C0B" w:rsidRPr="00B35C0B" w:rsidRDefault="00B35C0B" w:rsidP="00B35C0B">
      <w:pPr>
        <w:numPr>
          <w:ilvl w:val="0"/>
          <w:numId w:val="82"/>
        </w:numP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lang w:eastAsia="pl-PL"/>
          <w14:ligatures w14:val="none"/>
        </w:rPr>
        <w:t>Strony zobowiązują się, że wszelkie decyzje dotyczące polubownego zakończenia sporu z osobą fizyczną na skutek naruszenia ochrony jej danych osobowych, w szczególności fakt i wysokość wypłaty ewentualnego odszkodowania, podejmą wspólnie.</w:t>
      </w:r>
    </w:p>
    <w:p w14:paraId="0E8B6AB5"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 8</w:t>
      </w:r>
    </w:p>
    <w:p w14:paraId="1589699D"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t>Wypowiedzenie umowy</w:t>
      </w:r>
    </w:p>
    <w:p w14:paraId="53A566EE" w14:textId="77777777" w:rsidR="00B35C0B" w:rsidRPr="00B35C0B" w:rsidRDefault="00000000" w:rsidP="00B35C0B">
      <w:pPr>
        <w:numPr>
          <w:ilvl w:val="0"/>
          <w:numId w:val="83"/>
        </w:numPr>
        <w:pBdr>
          <w:between w:val="nil"/>
        </w:pBdr>
        <w:spacing w:after="0" w:line="360" w:lineRule="auto"/>
        <w:ind w:left="426"/>
        <w:contextualSpacing w:val="0"/>
        <w:jc w:val="both"/>
        <w:rPr>
          <w:rFonts w:ascii="Times New Roman" w:eastAsia="Times New Roman" w:hAnsi="Times New Roman" w:cs="Times New Roman"/>
          <w:kern w:val="0"/>
          <w:lang w:eastAsia="pl-PL"/>
          <w14:ligatures w14:val="none"/>
        </w:rPr>
      </w:pPr>
      <w:sdt>
        <w:sdtPr>
          <w:rPr>
            <w:rFonts w:ascii="Times New Roman" w:eastAsia="Times New Roman" w:hAnsi="Times New Roman" w:cs="Times New Roman"/>
            <w:kern w:val="0"/>
            <w:lang w:eastAsia="pl-PL"/>
            <w14:ligatures w14:val="none"/>
          </w:rPr>
          <w:tag w:val="goog_rdk_7"/>
          <w:id w:val="-283268356"/>
        </w:sdtPr>
        <w:sdtContent/>
      </w:sdt>
      <w:r w:rsidR="00B35C0B" w:rsidRPr="00B35C0B">
        <w:rPr>
          <w:rFonts w:ascii="Times New Roman" w:eastAsia="Times New Roman" w:hAnsi="Times New Roman" w:cs="Times New Roman"/>
          <w:color w:val="000000"/>
          <w:kern w:val="0"/>
          <w:lang w:eastAsia="pl-PL"/>
          <w14:ligatures w14:val="none"/>
        </w:rPr>
        <w:t xml:space="preserve">Każdej ze Stron przysługuje uprawnienie do rozwiązania Umowy z zachowaniem terminu wypowiedzenia określonego w umowie głównej. </w:t>
      </w:r>
    </w:p>
    <w:p w14:paraId="0B6A8976" w14:textId="77777777" w:rsidR="00B35C0B" w:rsidRPr="00B35C0B" w:rsidRDefault="00B35C0B" w:rsidP="00B35C0B">
      <w:pPr>
        <w:numPr>
          <w:ilvl w:val="0"/>
          <w:numId w:val="83"/>
        </w:numPr>
        <w:pBdr>
          <w:between w:val="nil"/>
        </w:pBdr>
        <w:spacing w:after="0" w:line="360" w:lineRule="auto"/>
        <w:ind w:left="426"/>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 xml:space="preserve">Administrator ma prawo wypowiedzieć Umowę w trybie natychmiastowym, w przypadku rażącego naruszenia postanowień Umowy przez Procesora, który: </w:t>
      </w:r>
    </w:p>
    <w:p w14:paraId="112834E8" w14:textId="77777777" w:rsidR="00B35C0B" w:rsidRPr="00B35C0B" w:rsidRDefault="00B35C0B" w:rsidP="00B35C0B">
      <w:pPr>
        <w:numPr>
          <w:ilvl w:val="0"/>
          <w:numId w:val="85"/>
        </w:numPr>
        <w:pBdr>
          <w:between w:val="nil"/>
        </w:pBdr>
        <w:spacing w:after="0" w:line="360" w:lineRule="auto"/>
        <w:ind w:left="1134"/>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4E82753B" w14:textId="77777777" w:rsidR="00B35C0B" w:rsidRPr="00B35C0B" w:rsidRDefault="00B35C0B" w:rsidP="00B35C0B">
      <w:pPr>
        <w:numPr>
          <w:ilvl w:val="0"/>
          <w:numId w:val="85"/>
        </w:numPr>
        <w:pBdr>
          <w:between w:val="nil"/>
        </w:pBdr>
        <w:spacing w:after="0" w:line="360" w:lineRule="auto"/>
        <w:ind w:left="1134"/>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wykonuje Umowę niezgodnie z obowiązującymi w tym zakresie przepisami prawa lub instrukcjami Administratora w tym zakresie;</w:t>
      </w:r>
    </w:p>
    <w:p w14:paraId="7DD8472D" w14:textId="77777777" w:rsidR="00B35C0B" w:rsidRPr="00B35C0B" w:rsidRDefault="00B35C0B" w:rsidP="00B35C0B">
      <w:pPr>
        <w:numPr>
          <w:ilvl w:val="0"/>
          <w:numId w:val="85"/>
        </w:numPr>
        <w:pBdr>
          <w:between w:val="nil"/>
        </w:pBdr>
        <w:spacing w:after="0" w:line="360" w:lineRule="auto"/>
        <w:ind w:left="1134"/>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nie zaprzestał niewłaściwego przetwarzania danych osobowych mimo uprzedniego wezwania Administratora do usunięcia naruszeń i bezskutecznego upływu wyznaczonego terminu 14 dni na zaniechanie naruszeń.</w:t>
      </w:r>
    </w:p>
    <w:p w14:paraId="6D2F7504" w14:textId="77777777" w:rsidR="00B35C0B" w:rsidRPr="00B35C0B" w:rsidRDefault="00B35C0B" w:rsidP="00B35C0B">
      <w:pPr>
        <w:numPr>
          <w:ilvl w:val="0"/>
          <w:numId w:val="83"/>
        </w:numPr>
        <w:pBdr>
          <w:between w:val="nil"/>
        </w:pBdr>
        <w:spacing w:after="0" w:line="360" w:lineRule="auto"/>
        <w:contextualSpacing w:val="0"/>
        <w:jc w:val="both"/>
        <w:rPr>
          <w:rFonts w:ascii="Times New Roman" w:eastAsia="Times New Roman" w:hAnsi="Times New Roman" w:cs="Times New Roman"/>
          <w:kern w:val="0"/>
          <w:lang w:eastAsia="pl-PL"/>
          <w14:ligatures w14:val="none"/>
        </w:rPr>
      </w:pPr>
      <w:bookmarkStart w:id="20" w:name="_heading=h.1fob9te" w:colFirst="0" w:colLast="0"/>
      <w:bookmarkEnd w:id="20"/>
      <w:r w:rsidRPr="00B35C0B">
        <w:rPr>
          <w:rFonts w:ascii="Times New Roman" w:eastAsia="Times New Roman" w:hAnsi="Times New Roman" w:cs="Times New Roman"/>
          <w:color w:val="000000"/>
          <w:kern w:val="0"/>
          <w:lang w:eastAsia="pl-PL"/>
          <w14:ligatures w14:val="none"/>
        </w:rPr>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50A91B67" w14:textId="77777777" w:rsidR="00B35C0B" w:rsidRPr="00B35C0B" w:rsidRDefault="00B35C0B" w:rsidP="00B35C0B">
      <w:pPr>
        <w:spacing w:after="0" w:line="360" w:lineRule="auto"/>
        <w:contextualSpacing w:val="0"/>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kern w:val="0"/>
          <w:lang w:eastAsia="pl-PL"/>
          <w14:ligatures w14:val="none"/>
        </w:rPr>
        <w:br w:type="page"/>
      </w:r>
    </w:p>
    <w:p w14:paraId="028D2F7D" w14:textId="77777777" w:rsidR="00B35C0B" w:rsidRPr="00B35C0B" w:rsidRDefault="00B35C0B" w:rsidP="00B35C0B">
      <w:pPr>
        <w:spacing w:after="0" w:line="360" w:lineRule="auto"/>
        <w:contextualSpacing w:val="0"/>
        <w:jc w:val="center"/>
        <w:rPr>
          <w:rFonts w:ascii="Times New Roman" w:eastAsia="Times New Roman" w:hAnsi="Times New Roman" w:cs="Times New Roman"/>
          <w:b/>
          <w:kern w:val="0"/>
          <w:lang w:eastAsia="pl-PL"/>
          <w14:ligatures w14:val="none"/>
        </w:rPr>
      </w:pPr>
      <w:r w:rsidRPr="00B35C0B">
        <w:rPr>
          <w:rFonts w:ascii="Times New Roman" w:eastAsia="Times New Roman" w:hAnsi="Times New Roman" w:cs="Times New Roman"/>
          <w:b/>
          <w:kern w:val="0"/>
          <w:lang w:eastAsia="pl-PL"/>
          <w14:ligatures w14:val="none"/>
        </w:rPr>
        <w:lastRenderedPageBreak/>
        <w:t>§ 9</w:t>
      </w:r>
    </w:p>
    <w:p w14:paraId="7D63858E" w14:textId="77777777" w:rsidR="00B35C0B" w:rsidRPr="00B35C0B" w:rsidRDefault="00B35C0B" w:rsidP="00B35C0B">
      <w:pPr>
        <w:pBdr>
          <w:between w:val="nil"/>
        </w:pBdr>
        <w:spacing w:after="0" w:line="360" w:lineRule="auto"/>
        <w:contextualSpacing w:val="0"/>
        <w:jc w:val="center"/>
        <w:rPr>
          <w:rFonts w:ascii="Times New Roman" w:eastAsia="Times New Roman" w:hAnsi="Times New Roman" w:cs="Times New Roman"/>
          <w:b/>
          <w:color w:val="000000"/>
          <w:kern w:val="0"/>
          <w:lang w:eastAsia="pl-PL"/>
          <w14:ligatures w14:val="none"/>
        </w:rPr>
      </w:pPr>
      <w:r w:rsidRPr="00B35C0B">
        <w:rPr>
          <w:rFonts w:ascii="Times New Roman" w:eastAsia="Times New Roman" w:hAnsi="Times New Roman" w:cs="Times New Roman"/>
          <w:b/>
          <w:color w:val="000000"/>
          <w:kern w:val="0"/>
          <w:lang w:eastAsia="pl-PL"/>
          <w14:ligatures w14:val="none"/>
        </w:rPr>
        <w:t>Postanowienia Końcowe</w:t>
      </w:r>
    </w:p>
    <w:p w14:paraId="6E078CCD" w14:textId="77777777" w:rsidR="00B35C0B" w:rsidRPr="00B35C0B" w:rsidRDefault="00B35C0B" w:rsidP="00B35C0B">
      <w:pPr>
        <w:numPr>
          <w:ilvl w:val="0"/>
          <w:numId w:val="81"/>
        </w:numPr>
        <w:pBdr>
          <w:between w:val="nil"/>
        </w:pBd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Z tytułu wykonywania niniejszej Umowy Procesorowi nie przysługuje dodatkowe wynagrodzenie.</w:t>
      </w:r>
    </w:p>
    <w:p w14:paraId="32B17AC0" w14:textId="77777777" w:rsidR="00B35C0B" w:rsidRPr="00B35C0B" w:rsidRDefault="00B35C0B" w:rsidP="00B35C0B">
      <w:pPr>
        <w:numPr>
          <w:ilvl w:val="0"/>
          <w:numId w:val="81"/>
        </w:numPr>
        <w:pBdr>
          <w:between w:val="nil"/>
        </w:pBdr>
        <w:spacing w:after="0" w:line="360" w:lineRule="auto"/>
        <w:contextualSpacing w:val="0"/>
        <w:jc w:val="both"/>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Wszelkie zmiany niniejszej Umowy wymagają formy pisemnej pod rygorem nieważności.</w:t>
      </w:r>
    </w:p>
    <w:p w14:paraId="5DBEEF57" w14:textId="77777777" w:rsidR="00B35C0B" w:rsidRPr="00B35C0B" w:rsidRDefault="00B35C0B" w:rsidP="00B35C0B">
      <w:pPr>
        <w:numPr>
          <w:ilvl w:val="0"/>
          <w:numId w:val="81"/>
        </w:numPr>
        <w:pBdr>
          <w:between w:val="nil"/>
        </w:pBdr>
        <w:spacing w:after="0" w:line="360" w:lineRule="auto"/>
        <w:contextualSpacing w:val="0"/>
        <w:jc w:val="both"/>
        <w:rPr>
          <w:rFonts w:ascii="Times New Roman" w:eastAsia="Times New Roman" w:hAnsi="Times New Roman" w:cs="Times New Roman"/>
          <w:color w:val="000000"/>
          <w:kern w:val="0"/>
          <w:lang w:eastAsia="pl-PL"/>
          <w14:ligatures w14:val="none"/>
        </w:rPr>
      </w:pPr>
      <w:r w:rsidRPr="00B35C0B">
        <w:rPr>
          <w:rFonts w:ascii="Times New Roman" w:eastAsia="Times New Roman" w:hAnsi="Times New Roman" w:cs="Times New Roman"/>
          <w:color w:val="000000"/>
          <w:kern w:val="0"/>
          <w:lang w:eastAsia="pl-PL"/>
          <w14:ligatures w14:val="none"/>
        </w:rPr>
        <w:t>Spory wynikłe z tytułu Umowy będzie rozstrzygał Sąd właściwy dla miejsca siedziby Administratora.</w:t>
      </w:r>
    </w:p>
    <w:p w14:paraId="00F0C369" w14:textId="77777777" w:rsidR="00B35C0B" w:rsidRPr="00B35C0B" w:rsidRDefault="00B35C0B" w:rsidP="00B35C0B">
      <w:pPr>
        <w:numPr>
          <w:ilvl w:val="0"/>
          <w:numId w:val="81"/>
        </w:numPr>
        <w:pBdr>
          <w:between w:val="nil"/>
        </w:pBdr>
        <w:spacing w:after="0" w:line="360" w:lineRule="auto"/>
        <w:contextualSpacing w:val="0"/>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color w:val="000000"/>
          <w:kern w:val="0"/>
          <w:lang w:eastAsia="pl-PL"/>
          <w14:ligatures w14:val="none"/>
        </w:rPr>
        <w:t>Umowę sporządzono w dwóch jednobrzmiących egzemplarzach, po jednym dla każdej ze Stron.</w:t>
      </w:r>
    </w:p>
    <w:p w14:paraId="2F854EB7" w14:textId="77777777" w:rsidR="00B35C0B" w:rsidRPr="00B35C0B" w:rsidRDefault="00B35C0B" w:rsidP="00B35C0B">
      <w:pPr>
        <w:pBdr>
          <w:between w:val="nil"/>
        </w:pBdr>
        <w:spacing w:after="0" w:line="360" w:lineRule="auto"/>
        <w:ind w:left="284"/>
        <w:contextualSpacing w:val="0"/>
        <w:rPr>
          <w:rFonts w:ascii="Times New Roman" w:eastAsia="Times New Roman" w:hAnsi="Times New Roman" w:cs="Times New Roman"/>
          <w:color w:val="000000"/>
          <w:kern w:val="0"/>
          <w:lang w:eastAsia="pl-PL"/>
          <w14:ligatures w14:val="none"/>
        </w:rPr>
      </w:pPr>
    </w:p>
    <w:p w14:paraId="28298578" w14:textId="77777777" w:rsidR="00B35C0B" w:rsidRPr="00B35C0B" w:rsidRDefault="00B35C0B" w:rsidP="00B35C0B">
      <w:pPr>
        <w:pBdr>
          <w:between w:val="nil"/>
        </w:pBdr>
        <w:spacing w:after="0" w:line="360" w:lineRule="auto"/>
        <w:ind w:left="284"/>
        <w:contextualSpacing w:val="0"/>
        <w:rPr>
          <w:rFonts w:ascii="Times New Roman" w:eastAsia="Times New Roman" w:hAnsi="Times New Roman" w:cs="Times New Roman"/>
          <w:color w:val="000000"/>
          <w:kern w:val="0"/>
          <w:lang w:eastAsia="pl-PL"/>
          <w14:ligatures w14:val="none"/>
        </w:rPr>
      </w:pPr>
    </w:p>
    <w:tbl>
      <w:tblPr>
        <w:tblW w:w="9060" w:type="dxa"/>
        <w:tblLayout w:type="fixed"/>
        <w:tblLook w:val="0000" w:firstRow="0" w:lastRow="0" w:firstColumn="0" w:lastColumn="0" w:noHBand="0" w:noVBand="0"/>
      </w:tblPr>
      <w:tblGrid>
        <w:gridCol w:w="4530"/>
        <w:gridCol w:w="4530"/>
      </w:tblGrid>
      <w:tr w:rsidR="00B35C0B" w:rsidRPr="00B35C0B" w14:paraId="0200498B" w14:textId="77777777">
        <w:tc>
          <w:tcPr>
            <w:tcW w:w="4530" w:type="dxa"/>
          </w:tcPr>
          <w:p w14:paraId="5BF21A68" w14:textId="77777777" w:rsidR="00B35C0B" w:rsidRPr="00B35C0B" w:rsidRDefault="00B35C0B" w:rsidP="00B35C0B">
            <w:pPr>
              <w:spacing w:after="0" w:line="360" w:lineRule="auto"/>
              <w:contextualSpacing w:val="0"/>
              <w:jc w:val="center"/>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sz w:val="22"/>
                <w:szCs w:val="22"/>
                <w:lang w:eastAsia="pl-PL"/>
                <w14:ligatures w14:val="none"/>
              </w:rPr>
              <w:t>___________________________________</w:t>
            </w:r>
          </w:p>
        </w:tc>
        <w:tc>
          <w:tcPr>
            <w:tcW w:w="4530" w:type="dxa"/>
          </w:tcPr>
          <w:p w14:paraId="71EBE6C0" w14:textId="77777777" w:rsidR="00B35C0B" w:rsidRPr="00B35C0B" w:rsidRDefault="00B35C0B" w:rsidP="00B35C0B">
            <w:pPr>
              <w:spacing w:after="0" w:line="360" w:lineRule="auto"/>
              <w:contextualSpacing w:val="0"/>
              <w:jc w:val="center"/>
              <w:rPr>
                <w:rFonts w:ascii="Times New Roman" w:eastAsia="Times New Roman" w:hAnsi="Times New Roman" w:cs="Times New Roman"/>
                <w:kern w:val="0"/>
                <w:lang w:eastAsia="pl-PL"/>
                <w14:ligatures w14:val="none"/>
              </w:rPr>
            </w:pPr>
            <w:r w:rsidRPr="00B35C0B">
              <w:rPr>
                <w:rFonts w:ascii="Times New Roman" w:eastAsia="Times New Roman" w:hAnsi="Times New Roman" w:cs="Times New Roman"/>
                <w:kern w:val="0"/>
                <w:sz w:val="22"/>
                <w:szCs w:val="22"/>
                <w:lang w:eastAsia="pl-PL"/>
                <w14:ligatures w14:val="none"/>
              </w:rPr>
              <w:t>___________________________________</w:t>
            </w:r>
          </w:p>
        </w:tc>
      </w:tr>
      <w:tr w:rsidR="00B35C0B" w:rsidRPr="00A213FB" w14:paraId="79720A2E" w14:textId="77777777">
        <w:tc>
          <w:tcPr>
            <w:tcW w:w="4530" w:type="dxa"/>
          </w:tcPr>
          <w:p w14:paraId="6011FB4A" w14:textId="77777777" w:rsidR="00B35C0B" w:rsidRPr="00736476" w:rsidRDefault="00B35C0B" w:rsidP="00B35C0B">
            <w:pPr>
              <w:spacing w:after="0" w:line="360" w:lineRule="auto"/>
              <w:contextualSpacing w:val="0"/>
              <w:jc w:val="center"/>
              <w:rPr>
                <w:rFonts w:ascii="Times New Roman" w:eastAsia="Times New Roman" w:hAnsi="Times New Roman" w:cs="Times New Roman"/>
                <w:b/>
                <w:kern w:val="0"/>
                <w:sz w:val="28"/>
                <w:szCs w:val="28"/>
                <w:vertAlign w:val="superscript"/>
                <w:lang w:eastAsia="pl-PL"/>
                <w14:ligatures w14:val="none"/>
              </w:rPr>
            </w:pPr>
            <w:r w:rsidRPr="00736476">
              <w:rPr>
                <w:rFonts w:ascii="Times New Roman" w:eastAsia="Times New Roman" w:hAnsi="Times New Roman" w:cs="Times New Roman"/>
                <w:b/>
                <w:kern w:val="0"/>
                <w:sz w:val="28"/>
                <w:szCs w:val="28"/>
                <w:vertAlign w:val="superscript"/>
                <w:lang w:eastAsia="pl-PL"/>
                <w14:ligatures w14:val="none"/>
              </w:rPr>
              <w:t>(Administrator)</w:t>
            </w:r>
          </w:p>
        </w:tc>
        <w:tc>
          <w:tcPr>
            <w:tcW w:w="4530" w:type="dxa"/>
          </w:tcPr>
          <w:p w14:paraId="2CE21CA7" w14:textId="77777777" w:rsidR="00B35C0B" w:rsidRPr="00736476" w:rsidRDefault="00B35C0B" w:rsidP="00B35C0B">
            <w:pPr>
              <w:spacing w:after="0" w:line="360" w:lineRule="auto"/>
              <w:contextualSpacing w:val="0"/>
              <w:jc w:val="center"/>
              <w:rPr>
                <w:rFonts w:ascii="Times New Roman" w:eastAsia="Times New Roman" w:hAnsi="Times New Roman" w:cs="Times New Roman"/>
                <w:b/>
                <w:kern w:val="0"/>
                <w:sz w:val="28"/>
                <w:szCs w:val="28"/>
                <w:vertAlign w:val="superscript"/>
                <w:lang w:eastAsia="pl-PL"/>
                <w14:ligatures w14:val="none"/>
              </w:rPr>
            </w:pPr>
            <w:r w:rsidRPr="00736476">
              <w:rPr>
                <w:rFonts w:ascii="Times New Roman" w:eastAsia="Times New Roman" w:hAnsi="Times New Roman" w:cs="Times New Roman"/>
                <w:b/>
                <w:kern w:val="0"/>
                <w:sz w:val="28"/>
                <w:szCs w:val="28"/>
                <w:vertAlign w:val="superscript"/>
                <w:lang w:eastAsia="pl-PL"/>
                <w14:ligatures w14:val="none"/>
              </w:rPr>
              <w:t>(Procesor)</w:t>
            </w:r>
          </w:p>
        </w:tc>
      </w:tr>
    </w:tbl>
    <w:p w14:paraId="26FD8CE9" w14:textId="77777777" w:rsidR="00B35C0B" w:rsidRPr="00736476" w:rsidRDefault="00B35C0B" w:rsidP="00B35C0B">
      <w:pPr>
        <w:spacing w:after="0" w:line="360" w:lineRule="auto"/>
        <w:contextualSpacing w:val="0"/>
        <w:rPr>
          <w:rFonts w:ascii="Times New Roman" w:eastAsia="Times New Roman" w:hAnsi="Times New Roman" w:cs="Times New Roman"/>
          <w:kern w:val="0"/>
          <w:sz w:val="28"/>
          <w:szCs w:val="28"/>
          <w:lang w:eastAsia="pl-PL"/>
          <w14:ligatures w14:val="none"/>
        </w:rPr>
      </w:pPr>
    </w:p>
    <w:p w14:paraId="25DD2512" w14:textId="77777777" w:rsidR="00CC41E5" w:rsidRDefault="00CC41E5" w:rsidP="006D2C09">
      <w:pPr>
        <w:jc w:val="center"/>
        <w:rPr>
          <w:b/>
          <w:bCs/>
        </w:rPr>
      </w:pPr>
    </w:p>
    <w:p w14:paraId="2D43EF49" w14:textId="77777777" w:rsidR="00CC41E5" w:rsidRDefault="00CC41E5" w:rsidP="006D2C09">
      <w:pPr>
        <w:jc w:val="center"/>
        <w:rPr>
          <w:b/>
          <w:bCs/>
        </w:rPr>
      </w:pPr>
    </w:p>
    <w:p w14:paraId="3912211C" w14:textId="77777777" w:rsidR="00CC41E5" w:rsidRDefault="00CC41E5" w:rsidP="006D2C09">
      <w:pPr>
        <w:jc w:val="center"/>
        <w:rPr>
          <w:b/>
          <w:bCs/>
        </w:rPr>
      </w:pPr>
    </w:p>
    <w:p w14:paraId="5905459C" w14:textId="77777777" w:rsidR="00CC41E5" w:rsidRDefault="00CC41E5" w:rsidP="006D2C09">
      <w:pPr>
        <w:jc w:val="center"/>
        <w:rPr>
          <w:b/>
          <w:bCs/>
        </w:rPr>
      </w:pPr>
    </w:p>
    <w:p w14:paraId="5065AAEA" w14:textId="77777777" w:rsidR="00CC41E5" w:rsidRDefault="00CC41E5" w:rsidP="006D2C09">
      <w:pPr>
        <w:jc w:val="center"/>
        <w:rPr>
          <w:b/>
          <w:bCs/>
        </w:rPr>
      </w:pPr>
    </w:p>
    <w:p w14:paraId="22699F97" w14:textId="77777777" w:rsidR="00CC41E5" w:rsidRDefault="00CC41E5" w:rsidP="006D2C09">
      <w:pPr>
        <w:jc w:val="center"/>
        <w:rPr>
          <w:b/>
          <w:bCs/>
        </w:rPr>
      </w:pPr>
    </w:p>
    <w:p w14:paraId="0CC008C2" w14:textId="77777777" w:rsidR="00CC41E5" w:rsidRDefault="00CC41E5" w:rsidP="006D2C09">
      <w:pPr>
        <w:jc w:val="center"/>
        <w:rPr>
          <w:b/>
          <w:bCs/>
        </w:rPr>
      </w:pPr>
    </w:p>
    <w:p w14:paraId="7A92FD93" w14:textId="77777777" w:rsidR="00CC41E5" w:rsidRDefault="00CC41E5" w:rsidP="006D2C09">
      <w:pPr>
        <w:jc w:val="center"/>
        <w:rPr>
          <w:b/>
          <w:bCs/>
        </w:rPr>
      </w:pPr>
    </w:p>
    <w:p w14:paraId="5799C3D9" w14:textId="77777777" w:rsidR="00CC41E5" w:rsidRDefault="00CC41E5" w:rsidP="006D2C09">
      <w:pPr>
        <w:jc w:val="center"/>
        <w:rPr>
          <w:b/>
          <w:bCs/>
        </w:rPr>
      </w:pPr>
    </w:p>
    <w:p w14:paraId="1E53FDC0" w14:textId="77777777" w:rsidR="00CC41E5" w:rsidRDefault="00CC41E5" w:rsidP="006D2C09">
      <w:pPr>
        <w:jc w:val="center"/>
        <w:rPr>
          <w:b/>
          <w:bCs/>
        </w:rPr>
      </w:pPr>
    </w:p>
    <w:p w14:paraId="2EFE201E" w14:textId="77777777" w:rsidR="00CC41E5" w:rsidRDefault="00CC41E5" w:rsidP="006D2C09">
      <w:pPr>
        <w:jc w:val="center"/>
        <w:rPr>
          <w:b/>
          <w:bCs/>
        </w:rPr>
      </w:pPr>
    </w:p>
    <w:p w14:paraId="69403AA4" w14:textId="77777777" w:rsidR="00CC41E5" w:rsidRDefault="00CC41E5" w:rsidP="006D2C09">
      <w:pPr>
        <w:jc w:val="center"/>
        <w:rPr>
          <w:b/>
          <w:bCs/>
        </w:rPr>
      </w:pPr>
    </w:p>
    <w:p w14:paraId="79CB5D10" w14:textId="77777777" w:rsidR="00CC41E5" w:rsidRDefault="00CC41E5" w:rsidP="006D2C09">
      <w:pPr>
        <w:jc w:val="center"/>
        <w:rPr>
          <w:b/>
          <w:bCs/>
        </w:rPr>
      </w:pPr>
    </w:p>
    <w:p w14:paraId="529AE70F" w14:textId="77777777" w:rsidR="00CC41E5" w:rsidRDefault="00CC41E5" w:rsidP="006D2C09">
      <w:pPr>
        <w:jc w:val="center"/>
        <w:rPr>
          <w:b/>
          <w:bCs/>
        </w:rPr>
      </w:pPr>
    </w:p>
    <w:p w14:paraId="5E43B4B8" w14:textId="77777777" w:rsidR="00CC41E5" w:rsidRDefault="00CC41E5" w:rsidP="006D2C09">
      <w:pPr>
        <w:jc w:val="center"/>
        <w:rPr>
          <w:b/>
          <w:bCs/>
        </w:rPr>
      </w:pPr>
    </w:p>
    <w:p w14:paraId="6F4DBB5E" w14:textId="77777777" w:rsidR="00CC41E5" w:rsidRDefault="00CC41E5" w:rsidP="006D2C09">
      <w:pPr>
        <w:jc w:val="center"/>
        <w:rPr>
          <w:b/>
          <w:bCs/>
        </w:rPr>
      </w:pPr>
    </w:p>
    <w:p w14:paraId="3F7A6F53" w14:textId="77777777" w:rsidR="00CC41E5" w:rsidRDefault="00CC41E5" w:rsidP="006D2C09">
      <w:pPr>
        <w:jc w:val="center"/>
        <w:rPr>
          <w:b/>
          <w:bCs/>
        </w:rPr>
      </w:pPr>
    </w:p>
    <w:p w14:paraId="23A2124F" w14:textId="77777777" w:rsidR="00CC41E5" w:rsidRDefault="00CC41E5" w:rsidP="006D2C09">
      <w:pPr>
        <w:jc w:val="center"/>
        <w:rPr>
          <w:b/>
          <w:bCs/>
        </w:rPr>
      </w:pPr>
    </w:p>
    <w:p w14:paraId="1F774EAF" w14:textId="77777777" w:rsidR="00CC41E5" w:rsidRDefault="00CC41E5" w:rsidP="006D2C09">
      <w:pPr>
        <w:jc w:val="center"/>
        <w:rPr>
          <w:b/>
          <w:bCs/>
        </w:rPr>
      </w:pPr>
    </w:p>
    <w:p w14:paraId="60F840FB" w14:textId="77777777" w:rsidR="00CC41E5" w:rsidRDefault="00CC41E5" w:rsidP="006D2C09">
      <w:pPr>
        <w:jc w:val="center"/>
        <w:rPr>
          <w:b/>
          <w:bCs/>
        </w:rPr>
      </w:pPr>
    </w:p>
    <w:p w14:paraId="5E2C995F" w14:textId="77777777" w:rsidR="00CC41E5" w:rsidRDefault="00CC41E5" w:rsidP="006D2C09">
      <w:pPr>
        <w:jc w:val="center"/>
        <w:rPr>
          <w:b/>
          <w:bCs/>
        </w:rPr>
      </w:pPr>
    </w:p>
    <w:p w14:paraId="2746B278" w14:textId="77777777" w:rsidR="00CC41E5" w:rsidRDefault="00CC41E5" w:rsidP="006D2C09">
      <w:pPr>
        <w:jc w:val="center"/>
        <w:rPr>
          <w:b/>
          <w:bCs/>
        </w:rPr>
      </w:pPr>
    </w:p>
    <w:p w14:paraId="4E495706" w14:textId="77777777" w:rsidR="00CC41E5" w:rsidRDefault="00CC41E5" w:rsidP="006D2C09">
      <w:pPr>
        <w:jc w:val="center"/>
        <w:rPr>
          <w:b/>
          <w:bCs/>
        </w:rPr>
      </w:pPr>
    </w:p>
    <w:p w14:paraId="79D2CD28" w14:textId="77777777" w:rsidR="00CC41E5" w:rsidRDefault="00CC41E5" w:rsidP="006D2C09">
      <w:pPr>
        <w:jc w:val="center"/>
        <w:rPr>
          <w:b/>
          <w:bCs/>
        </w:rPr>
      </w:pPr>
    </w:p>
    <w:p w14:paraId="2A785134" w14:textId="77777777" w:rsidR="00CC41E5" w:rsidRPr="00BB1EB6" w:rsidRDefault="00CC41E5" w:rsidP="00CC41E5">
      <w:pPr>
        <w:spacing w:after="240" w:line="240" w:lineRule="auto"/>
        <w:jc w:val="right"/>
        <w:rPr>
          <w:rFonts w:ascii="Aptos" w:hAnsi="Aptos" w:cs="Times New Roman"/>
          <w:bCs/>
          <w:i/>
          <w:iCs/>
        </w:rPr>
      </w:pPr>
      <w:r w:rsidRPr="00BB1EB6">
        <w:rPr>
          <w:rFonts w:ascii="Aptos" w:hAnsi="Aptos" w:cs="Times New Roman"/>
          <w:bCs/>
          <w:i/>
          <w:iCs/>
        </w:rPr>
        <w:lastRenderedPageBreak/>
        <w:t>Załącznik nr 5 do Umowy</w:t>
      </w:r>
    </w:p>
    <w:p w14:paraId="21F1930B" w14:textId="77777777" w:rsidR="00CC41E5" w:rsidRDefault="00CC41E5" w:rsidP="00CC41E5">
      <w:pPr>
        <w:spacing w:after="240" w:line="240" w:lineRule="auto"/>
        <w:jc w:val="both"/>
        <w:rPr>
          <w:rFonts w:ascii="Aptos" w:hAnsi="Aptos" w:cs="Times New Roman"/>
          <w:b/>
        </w:rPr>
      </w:pPr>
    </w:p>
    <w:p w14:paraId="64CFFB40" w14:textId="33A37CA5" w:rsidR="00CC41E5" w:rsidRDefault="00CC41E5" w:rsidP="00CC41E5">
      <w:pPr>
        <w:spacing w:after="240" w:line="240" w:lineRule="auto"/>
        <w:jc w:val="both"/>
        <w:rPr>
          <w:rFonts w:ascii="Aptos" w:hAnsi="Aptos" w:cs="Times New Roman"/>
          <w:b/>
        </w:rPr>
      </w:pPr>
      <w:r w:rsidRPr="00BB1EB6">
        <w:rPr>
          <w:rFonts w:ascii="Aptos" w:hAnsi="Aptos" w:cs="Times New Roman"/>
          <w:b/>
        </w:rPr>
        <w:t>Ankieta dla Podmiotu przetwarzającego (Procesora)</w:t>
      </w:r>
    </w:p>
    <w:p w14:paraId="43317A98" w14:textId="77777777" w:rsidR="00CC41E5" w:rsidRPr="00BB1EB6" w:rsidRDefault="00CC41E5" w:rsidP="00CC41E5">
      <w:pPr>
        <w:spacing w:after="240" w:line="240" w:lineRule="auto"/>
        <w:jc w:val="both"/>
        <w:rPr>
          <w:rFonts w:ascii="Aptos" w:hAnsi="Aptos" w:cs="Times New Roman"/>
          <w:b/>
        </w:rPr>
      </w:pPr>
    </w:p>
    <w:p w14:paraId="19E6AB68" w14:textId="6B99EA5F" w:rsidR="00CC41E5" w:rsidRDefault="00CC41E5" w:rsidP="00CC41E5">
      <w:pPr>
        <w:spacing w:before="120" w:after="240" w:line="276" w:lineRule="auto"/>
        <w:jc w:val="both"/>
        <w:rPr>
          <w:rFonts w:ascii="Aptos" w:hAnsi="Aptos" w:cs="Times New Roman"/>
        </w:rPr>
      </w:pPr>
      <w:r w:rsidRPr="00BB1EB6">
        <w:rPr>
          <w:rFonts w:ascii="Aptos" w:hAnsi="Aptos" w:cs="Times New Roman"/>
        </w:rPr>
        <w:t xml:space="preserve">weryfikująca spełnianie wymogów wynikających z Rozporządzenia Parlamentu Europejskiego i Rady (UE) 2016/679 z 27.04.2016 r. w sprawie ochrony osób fizycznych </w:t>
      </w:r>
      <w:r>
        <w:rPr>
          <w:rFonts w:ascii="Aptos" w:hAnsi="Aptos" w:cs="Times New Roman"/>
        </w:rPr>
        <w:br/>
      </w:r>
      <w:r w:rsidRPr="00BB1EB6">
        <w:rPr>
          <w:rFonts w:ascii="Aptos" w:hAnsi="Aptos" w:cs="Times New Roman"/>
        </w:rPr>
        <w:t>w związku z przetwarzaniem danych osobowych i w sprawie swobodnego przepływu takich danych oraz uchylenia dyrektywy 95/46/WE (ogólne rozporządzenie o ochronie danych) (Dz. Urz. UE L 119,s. 1)</w:t>
      </w:r>
    </w:p>
    <w:p w14:paraId="54FF0154" w14:textId="77777777" w:rsidR="00CC41E5" w:rsidRDefault="00CC41E5" w:rsidP="00CC41E5">
      <w:pPr>
        <w:spacing w:before="120" w:after="240" w:line="276" w:lineRule="auto"/>
        <w:jc w:val="both"/>
        <w:rPr>
          <w:rFonts w:ascii="Aptos" w:hAnsi="Aptos" w:cs="Times New Roman"/>
        </w:rPr>
      </w:pPr>
    </w:p>
    <w:p w14:paraId="7EC21FF4" w14:textId="77777777" w:rsidR="00CC41E5" w:rsidRPr="00BB1EB6" w:rsidRDefault="00CC41E5" w:rsidP="00CC41E5">
      <w:pPr>
        <w:spacing w:before="120" w:after="240" w:line="276" w:lineRule="auto"/>
        <w:jc w:val="both"/>
        <w:rPr>
          <w:rFonts w:ascii="Aptos" w:hAnsi="Aptos" w:cs="Times New Roman"/>
        </w:rPr>
      </w:pPr>
    </w:p>
    <w:tbl>
      <w:tblPr>
        <w:tblW w:w="9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402"/>
        <w:gridCol w:w="1701"/>
        <w:gridCol w:w="1694"/>
        <w:gridCol w:w="1568"/>
      </w:tblGrid>
      <w:tr w:rsidR="00CC41E5" w:rsidRPr="00BB1EB6" w14:paraId="2EA1718F" w14:textId="77777777" w:rsidTr="00874E4C">
        <w:tc>
          <w:tcPr>
            <w:tcW w:w="846" w:type="dxa"/>
            <w:tcBorders>
              <w:top w:val="single" w:sz="4" w:space="0" w:color="000000"/>
              <w:left w:val="single" w:sz="4" w:space="0" w:color="000000"/>
              <w:bottom w:val="single" w:sz="4" w:space="0" w:color="000000"/>
              <w:right w:val="single" w:sz="4" w:space="0" w:color="000000"/>
            </w:tcBorders>
            <w:hideMark/>
          </w:tcPr>
          <w:p w14:paraId="414A7080" w14:textId="77777777" w:rsidR="00CC41E5" w:rsidRPr="00BB1EB6" w:rsidRDefault="00CC41E5" w:rsidP="00874E4C">
            <w:pPr>
              <w:spacing w:line="240" w:lineRule="auto"/>
              <w:jc w:val="center"/>
              <w:rPr>
                <w:rFonts w:ascii="Aptos" w:eastAsia="Times New Roman" w:hAnsi="Aptos" w:cs="Times New Roman"/>
                <w:b/>
              </w:rPr>
            </w:pPr>
            <w:r w:rsidRPr="00BB1EB6">
              <w:rPr>
                <w:rFonts w:ascii="Aptos" w:eastAsia="Times New Roman" w:hAnsi="Aptos" w:cs="Times New Roman"/>
                <w:b/>
              </w:rPr>
              <w:t>Lp.</w:t>
            </w:r>
          </w:p>
        </w:tc>
        <w:tc>
          <w:tcPr>
            <w:tcW w:w="3402" w:type="dxa"/>
            <w:tcBorders>
              <w:top w:val="single" w:sz="4" w:space="0" w:color="000000"/>
              <w:left w:val="single" w:sz="4" w:space="0" w:color="000000"/>
              <w:bottom w:val="single" w:sz="4" w:space="0" w:color="000000"/>
              <w:right w:val="single" w:sz="4" w:space="0" w:color="000000"/>
            </w:tcBorders>
            <w:hideMark/>
          </w:tcPr>
          <w:p w14:paraId="5FCAAF6C" w14:textId="77777777" w:rsidR="00CC41E5" w:rsidRPr="00BB1EB6" w:rsidRDefault="00CC41E5" w:rsidP="00874E4C">
            <w:pPr>
              <w:spacing w:line="240" w:lineRule="auto"/>
              <w:jc w:val="center"/>
              <w:rPr>
                <w:rFonts w:ascii="Aptos" w:eastAsia="Times New Roman" w:hAnsi="Aptos" w:cs="Times New Roman"/>
                <w:b/>
              </w:rPr>
            </w:pPr>
            <w:r w:rsidRPr="00BB1EB6">
              <w:rPr>
                <w:rFonts w:ascii="Aptos" w:eastAsia="Times New Roman" w:hAnsi="Aptos" w:cs="Times New Roman"/>
                <w:b/>
              </w:rPr>
              <w:t>Weryfikowany obszar</w:t>
            </w:r>
          </w:p>
        </w:tc>
        <w:tc>
          <w:tcPr>
            <w:tcW w:w="1701" w:type="dxa"/>
            <w:tcBorders>
              <w:top w:val="single" w:sz="4" w:space="0" w:color="000000"/>
              <w:left w:val="single" w:sz="4" w:space="0" w:color="000000"/>
              <w:bottom w:val="single" w:sz="4" w:space="0" w:color="000000"/>
              <w:right w:val="single" w:sz="4" w:space="0" w:color="000000"/>
            </w:tcBorders>
            <w:hideMark/>
          </w:tcPr>
          <w:p w14:paraId="7DB8A2AA" w14:textId="77777777" w:rsidR="00CC41E5" w:rsidRPr="00BB1EB6" w:rsidRDefault="00CC41E5" w:rsidP="00874E4C">
            <w:pPr>
              <w:spacing w:line="240" w:lineRule="auto"/>
              <w:jc w:val="center"/>
              <w:rPr>
                <w:rFonts w:ascii="Aptos" w:eastAsia="Times New Roman" w:hAnsi="Aptos" w:cs="Times New Roman"/>
                <w:b/>
              </w:rPr>
            </w:pPr>
            <w:r w:rsidRPr="00BB1EB6">
              <w:rPr>
                <w:rFonts w:ascii="Aptos" w:eastAsia="Times New Roman" w:hAnsi="Aptos" w:cs="Times New Roman"/>
                <w:b/>
              </w:rPr>
              <w:t>TAK</w:t>
            </w:r>
          </w:p>
        </w:tc>
        <w:tc>
          <w:tcPr>
            <w:tcW w:w="1694" w:type="dxa"/>
            <w:tcBorders>
              <w:top w:val="single" w:sz="4" w:space="0" w:color="000000"/>
              <w:left w:val="single" w:sz="4" w:space="0" w:color="000000"/>
              <w:bottom w:val="single" w:sz="4" w:space="0" w:color="000000"/>
              <w:right w:val="single" w:sz="4" w:space="0" w:color="000000"/>
            </w:tcBorders>
            <w:hideMark/>
          </w:tcPr>
          <w:p w14:paraId="2F454B32" w14:textId="77777777" w:rsidR="00CC41E5" w:rsidRPr="00BB1EB6" w:rsidRDefault="00CC41E5" w:rsidP="00874E4C">
            <w:pPr>
              <w:spacing w:line="240" w:lineRule="auto"/>
              <w:jc w:val="center"/>
              <w:rPr>
                <w:rFonts w:ascii="Aptos" w:eastAsia="Times New Roman" w:hAnsi="Aptos" w:cs="Times New Roman"/>
                <w:b/>
              </w:rPr>
            </w:pPr>
            <w:r w:rsidRPr="00BB1EB6">
              <w:rPr>
                <w:rFonts w:ascii="Aptos" w:eastAsia="Times New Roman" w:hAnsi="Aptos" w:cs="Times New Roman"/>
                <w:b/>
              </w:rPr>
              <w:t>NIE</w:t>
            </w:r>
          </w:p>
        </w:tc>
        <w:tc>
          <w:tcPr>
            <w:tcW w:w="1568" w:type="dxa"/>
            <w:tcBorders>
              <w:top w:val="single" w:sz="4" w:space="0" w:color="000000"/>
              <w:left w:val="single" w:sz="4" w:space="0" w:color="000000"/>
              <w:bottom w:val="single" w:sz="4" w:space="0" w:color="000000"/>
              <w:right w:val="single" w:sz="4" w:space="0" w:color="000000"/>
            </w:tcBorders>
            <w:hideMark/>
          </w:tcPr>
          <w:p w14:paraId="10628553" w14:textId="77777777" w:rsidR="00CC41E5" w:rsidRPr="00BB1EB6" w:rsidRDefault="00CC41E5" w:rsidP="00874E4C">
            <w:pPr>
              <w:spacing w:line="240" w:lineRule="auto"/>
              <w:jc w:val="center"/>
              <w:rPr>
                <w:rFonts w:ascii="Aptos" w:eastAsia="Times New Roman" w:hAnsi="Aptos" w:cs="Times New Roman"/>
                <w:b/>
              </w:rPr>
            </w:pPr>
            <w:r w:rsidRPr="00BB1EB6">
              <w:rPr>
                <w:rFonts w:ascii="Aptos" w:eastAsia="Times New Roman" w:hAnsi="Aptos" w:cs="Times New Roman"/>
                <w:b/>
              </w:rPr>
              <w:t>NIE DOTYCZY</w:t>
            </w:r>
          </w:p>
        </w:tc>
      </w:tr>
      <w:tr w:rsidR="00CC41E5" w:rsidRPr="00BB1EB6" w14:paraId="541D7211" w14:textId="77777777" w:rsidTr="00874E4C">
        <w:tc>
          <w:tcPr>
            <w:tcW w:w="846" w:type="dxa"/>
            <w:tcBorders>
              <w:top w:val="single" w:sz="4" w:space="0" w:color="000000"/>
              <w:left w:val="single" w:sz="4" w:space="0" w:color="000000"/>
              <w:bottom w:val="single" w:sz="4" w:space="0" w:color="000000"/>
              <w:right w:val="single" w:sz="4" w:space="0" w:color="000000"/>
            </w:tcBorders>
          </w:tcPr>
          <w:p w14:paraId="028E3B77"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258C06C5"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posiada wdrożoną Politykę ochrony danych osobowych lub inny równoważny dokument określający zasady przetwarzania danych mu powierzonych?</w:t>
            </w:r>
          </w:p>
        </w:tc>
        <w:tc>
          <w:tcPr>
            <w:tcW w:w="1701" w:type="dxa"/>
            <w:tcBorders>
              <w:top w:val="single" w:sz="4" w:space="0" w:color="000000"/>
              <w:left w:val="single" w:sz="4" w:space="0" w:color="000000"/>
              <w:bottom w:val="single" w:sz="4" w:space="0" w:color="000000"/>
              <w:right w:val="single" w:sz="4" w:space="0" w:color="000000"/>
            </w:tcBorders>
          </w:tcPr>
          <w:p w14:paraId="07EC7270"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14EEE604"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2BFAEB31"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145D293F" w14:textId="77777777" w:rsidTr="00874E4C">
        <w:tc>
          <w:tcPr>
            <w:tcW w:w="846" w:type="dxa"/>
            <w:tcBorders>
              <w:top w:val="single" w:sz="4" w:space="0" w:color="000000"/>
              <w:left w:val="single" w:sz="4" w:space="0" w:color="000000"/>
              <w:bottom w:val="single" w:sz="4" w:space="0" w:color="000000"/>
              <w:right w:val="single" w:sz="4" w:space="0" w:color="000000"/>
            </w:tcBorders>
          </w:tcPr>
          <w:p w14:paraId="08ADEA05"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12F76E41" w14:textId="16F5BC19"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posiada wdrożone na podstawie art. 30 RODO</w:t>
            </w:r>
            <w:r w:rsidR="002A3813">
              <w:rPr>
                <w:rFonts w:ascii="Aptos" w:eastAsia="Times New Roman" w:hAnsi="Aptos" w:cs="Times New Roman"/>
              </w:rPr>
              <w:br/>
            </w:r>
            <w:r w:rsidRPr="00BB1EB6">
              <w:rPr>
                <w:rFonts w:ascii="Aptos" w:eastAsia="Times New Roman" w:hAnsi="Aptos" w:cs="Times New Roman"/>
              </w:rPr>
              <w:t xml:space="preserve"> rejestr czynności przetwarzania danych i </w:t>
            </w:r>
            <w:r>
              <w:rPr>
                <w:rFonts w:ascii="Aptos" w:eastAsia="Times New Roman" w:hAnsi="Aptos" w:cs="Times New Roman"/>
              </w:rPr>
              <w:br/>
            </w:r>
            <w:r w:rsidRPr="00BB1EB6">
              <w:rPr>
                <w:rFonts w:ascii="Aptos" w:eastAsia="Times New Roman" w:hAnsi="Aptos" w:cs="Times New Roman"/>
              </w:rPr>
              <w:t>rejestr kategorii czynności przetwarzania?</w:t>
            </w:r>
          </w:p>
        </w:tc>
        <w:tc>
          <w:tcPr>
            <w:tcW w:w="1701" w:type="dxa"/>
            <w:tcBorders>
              <w:top w:val="single" w:sz="4" w:space="0" w:color="000000"/>
              <w:left w:val="single" w:sz="4" w:space="0" w:color="000000"/>
              <w:bottom w:val="single" w:sz="4" w:space="0" w:color="000000"/>
              <w:right w:val="single" w:sz="4" w:space="0" w:color="000000"/>
            </w:tcBorders>
          </w:tcPr>
          <w:p w14:paraId="394D5C13"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67D22209"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0370AB02"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7A694C5D" w14:textId="77777777" w:rsidTr="00874E4C">
        <w:tc>
          <w:tcPr>
            <w:tcW w:w="846" w:type="dxa"/>
            <w:tcBorders>
              <w:top w:val="single" w:sz="4" w:space="0" w:color="000000"/>
              <w:left w:val="single" w:sz="4" w:space="0" w:color="000000"/>
              <w:bottom w:val="single" w:sz="4" w:space="0" w:color="000000"/>
              <w:right w:val="single" w:sz="4" w:space="0" w:color="000000"/>
            </w:tcBorders>
          </w:tcPr>
          <w:p w14:paraId="55040E3B" w14:textId="77777777" w:rsidR="00CC41E5" w:rsidRPr="00BB1EB6" w:rsidRDefault="00CC41E5" w:rsidP="00874E4C">
            <w:pPr>
              <w:spacing w:after="120" w:line="240" w:lineRule="auto"/>
              <w:jc w:val="center"/>
              <w:rPr>
                <w:rFonts w:ascii="Aptos" w:eastAsia="Times New Roman" w:hAnsi="Aptos" w:cs="Times New Roman"/>
              </w:rPr>
            </w:pPr>
          </w:p>
          <w:p w14:paraId="17A2DE0E"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5E2D72C9"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Czy Podmiot   przetwarzający posiada wdrożoną procedurę postępowania w przypadku wystąpienia naruszeń ochrony danych osobowych zgodne z art. 33-34 RODO? </w:t>
            </w:r>
          </w:p>
        </w:tc>
        <w:tc>
          <w:tcPr>
            <w:tcW w:w="1701" w:type="dxa"/>
            <w:tcBorders>
              <w:top w:val="single" w:sz="4" w:space="0" w:color="000000"/>
              <w:left w:val="single" w:sz="4" w:space="0" w:color="000000"/>
              <w:bottom w:val="single" w:sz="4" w:space="0" w:color="000000"/>
              <w:right w:val="single" w:sz="4" w:space="0" w:color="000000"/>
            </w:tcBorders>
          </w:tcPr>
          <w:p w14:paraId="10996F99"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695B0D9B"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6525E905"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1478A694" w14:textId="77777777" w:rsidTr="00874E4C">
        <w:tc>
          <w:tcPr>
            <w:tcW w:w="846" w:type="dxa"/>
            <w:tcBorders>
              <w:top w:val="single" w:sz="4" w:space="0" w:color="000000"/>
              <w:left w:val="single" w:sz="4" w:space="0" w:color="000000"/>
              <w:bottom w:val="single" w:sz="4" w:space="0" w:color="000000"/>
              <w:right w:val="single" w:sz="4" w:space="0" w:color="000000"/>
            </w:tcBorders>
          </w:tcPr>
          <w:p w14:paraId="34A38D0A" w14:textId="77777777" w:rsidR="00CC41E5" w:rsidRPr="00BB1EB6" w:rsidRDefault="00CC41E5" w:rsidP="00CC41E5">
            <w:pPr>
              <w:pStyle w:val="Akapitzlist"/>
              <w:numPr>
                <w:ilvl w:val="0"/>
                <w:numId w:val="76"/>
              </w:numPr>
              <w:spacing w:after="120" w:line="240" w:lineRule="auto"/>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016678DA"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procedury postępowania w przypadku naruszenia ochrony powierzonych danych u Podmiotu przetwarzającego przewidują informowanie o tym</w:t>
            </w:r>
            <w:r>
              <w:rPr>
                <w:rFonts w:ascii="Aptos" w:eastAsia="Times New Roman" w:hAnsi="Aptos" w:cs="Times New Roman"/>
              </w:rPr>
              <w:t xml:space="preserve"> </w:t>
            </w:r>
            <w:r w:rsidRPr="00BB1EB6">
              <w:rPr>
                <w:rFonts w:ascii="Aptos" w:eastAsia="Times New Roman" w:hAnsi="Aptos" w:cs="Times New Roman"/>
              </w:rPr>
              <w:t>Administratora danych, w jakim trybie i w jakim czasie?</w:t>
            </w:r>
          </w:p>
        </w:tc>
        <w:tc>
          <w:tcPr>
            <w:tcW w:w="1701" w:type="dxa"/>
            <w:tcBorders>
              <w:top w:val="single" w:sz="4" w:space="0" w:color="000000"/>
              <w:left w:val="single" w:sz="4" w:space="0" w:color="000000"/>
              <w:bottom w:val="single" w:sz="4" w:space="0" w:color="000000"/>
              <w:right w:val="single" w:sz="4" w:space="0" w:color="000000"/>
            </w:tcBorders>
          </w:tcPr>
          <w:p w14:paraId="5336E9DC"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7CB66C45"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7D648614"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0B6F4E12" w14:textId="77777777" w:rsidTr="00874E4C">
        <w:tc>
          <w:tcPr>
            <w:tcW w:w="846" w:type="dxa"/>
            <w:tcBorders>
              <w:top w:val="single" w:sz="4" w:space="0" w:color="000000"/>
              <w:left w:val="single" w:sz="4" w:space="0" w:color="000000"/>
              <w:bottom w:val="single" w:sz="4" w:space="0" w:color="000000"/>
              <w:right w:val="single" w:sz="4" w:space="0" w:color="000000"/>
            </w:tcBorders>
          </w:tcPr>
          <w:p w14:paraId="739B323C"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23E32A06"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Czy Podmiot przetwarzający wdrożył procedury realizacji praw osób, których dane dotyczą? </w:t>
            </w:r>
          </w:p>
        </w:tc>
        <w:tc>
          <w:tcPr>
            <w:tcW w:w="1701" w:type="dxa"/>
            <w:tcBorders>
              <w:top w:val="single" w:sz="4" w:space="0" w:color="000000"/>
              <w:left w:val="single" w:sz="4" w:space="0" w:color="000000"/>
              <w:bottom w:val="single" w:sz="4" w:space="0" w:color="000000"/>
              <w:right w:val="single" w:sz="4" w:space="0" w:color="000000"/>
            </w:tcBorders>
          </w:tcPr>
          <w:p w14:paraId="5CCFF654"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3129DFAA"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2E764CDC"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5DE8AEF4" w14:textId="77777777" w:rsidTr="00874E4C">
        <w:tc>
          <w:tcPr>
            <w:tcW w:w="846" w:type="dxa"/>
            <w:tcBorders>
              <w:top w:val="single" w:sz="4" w:space="0" w:color="000000"/>
              <w:left w:val="single" w:sz="4" w:space="0" w:color="000000"/>
              <w:bottom w:val="single" w:sz="4" w:space="0" w:color="000000"/>
              <w:right w:val="single" w:sz="4" w:space="0" w:color="000000"/>
            </w:tcBorders>
          </w:tcPr>
          <w:p w14:paraId="4812BA37"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117EBA3B"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Czy Podmiot przetwarzający wdrożył odpowiednie środki </w:t>
            </w:r>
            <w:r w:rsidRPr="00BB1EB6">
              <w:rPr>
                <w:rFonts w:ascii="Aptos" w:eastAsia="Times New Roman" w:hAnsi="Aptos" w:cs="Times New Roman"/>
              </w:rPr>
              <w:lastRenderedPageBreak/>
              <w:t>techniczne i organizacyjne, które pomogą Administratorowi wywiązać się z obowiązku odpowiadania na żądania osoby, której dane dotyczą?</w:t>
            </w:r>
          </w:p>
        </w:tc>
        <w:tc>
          <w:tcPr>
            <w:tcW w:w="1701" w:type="dxa"/>
            <w:tcBorders>
              <w:top w:val="single" w:sz="4" w:space="0" w:color="000000"/>
              <w:left w:val="single" w:sz="4" w:space="0" w:color="000000"/>
              <w:bottom w:val="single" w:sz="4" w:space="0" w:color="000000"/>
              <w:right w:val="single" w:sz="4" w:space="0" w:color="000000"/>
            </w:tcBorders>
          </w:tcPr>
          <w:p w14:paraId="45BB32A3"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399282D0"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44B1391C"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40666C51" w14:textId="77777777" w:rsidTr="00874E4C">
        <w:tc>
          <w:tcPr>
            <w:tcW w:w="846" w:type="dxa"/>
            <w:tcBorders>
              <w:top w:val="single" w:sz="4" w:space="0" w:color="000000"/>
              <w:left w:val="single" w:sz="4" w:space="0" w:color="000000"/>
              <w:bottom w:val="single" w:sz="4" w:space="0" w:color="000000"/>
              <w:right w:val="single" w:sz="4" w:space="0" w:color="000000"/>
            </w:tcBorders>
          </w:tcPr>
          <w:p w14:paraId="428CA0EE"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28069F95"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zapewnił Administratorowi nieograniczone prawo do audytów, w tym inspekcji w zakresie powierzonych do przetwarzania danych?</w:t>
            </w:r>
          </w:p>
        </w:tc>
        <w:tc>
          <w:tcPr>
            <w:tcW w:w="1701" w:type="dxa"/>
            <w:tcBorders>
              <w:top w:val="single" w:sz="4" w:space="0" w:color="000000"/>
              <w:left w:val="single" w:sz="4" w:space="0" w:color="000000"/>
              <w:bottom w:val="single" w:sz="4" w:space="0" w:color="000000"/>
              <w:right w:val="single" w:sz="4" w:space="0" w:color="000000"/>
            </w:tcBorders>
          </w:tcPr>
          <w:p w14:paraId="2124D7CB"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1D775739"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0659DC55"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0866DE09" w14:textId="77777777" w:rsidTr="00874E4C">
        <w:tc>
          <w:tcPr>
            <w:tcW w:w="846" w:type="dxa"/>
            <w:tcBorders>
              <w:top w:val="single" w:sz="4" w:space="0" w:color="000000"/>
              <w:left w:val="single" w:sz="4" w:space="0" w:color="000000"/>
              <w:bottom w:val="single" w:sz="4" w:space="0" w:color="000000"/>
              <w:right w:val="single" w:sz="4" w:space="0" w:color="000000"/>
            </w:tcBorders>
            <w:hideMark/>
          </w:tcPr>
          <w:p w14:paraId="3456252F"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67DD5A08"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powołał i zgłosił do UODO Inspektora Ochrony Danych (jeżeli IOD jest wymagany w podmiocie przetwarzającym z mocy prawa)?</w:t>
            </w:r>
          </w:p>
        </w:tc>
        <w:tc>
          <w:tcPr>
            <w:tcW w:w="1701" w:type="dxa"/>
            <w:tcBorders>
              <w:top w:val="single" w:sz="4" w:space="0" w:color="000000"/>
              <w:left w:val="single" w:sz="4" w:space="0" w:color="000000"/>
              <w:bottom w:val="single" w:sz="4" w:space="0" w:color="000000"/>
              <w:right w:val="single" w:sz="4" w:space="0" w:color="000000"/>
            </w:tcBorders>
          </w:tcPr>
          <w:p w14:paraId="31D3DC91"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27C18397"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45E1F453"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43F0C53A" w14:textId="77777777" w:rsidTr="00874E4C">
        <w:tc>
          <w:tcPr>
            <w:tcW w:w="846" w:type="dxa"/>
            <w:tcBorders>
              <w:top w:val="single" w:sz="4" w:space="0" w:color="000000"/>
              <w:left w:val="single" w:sz="4" w:space="0" w:color="000000"/>
              <w:bottom w:val="single" w:sz="4" w:space="0" w:color="000000"/>
              <w:right w:val="single" w:sz="4" w:space="0" w:color="000000"/>
            </w:tcBorders>
          </w:tcPr>
          <w:p w14:paraId="6D60B67D"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3245D498"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powołał Administratora Systemów Informatycznych?</w:t>
            </w:r>
          </w:p>
        </w:tc>
        <w:tc>
          <w:tcPr>
            <w:tcW w:w="1701" w:type="dxa"/>
            <w:tcBorders>
              <w:top w:val="single" w:sz="4" w:space="0" w:color="000000"/>
              <w:left w:val="single" w:sz="4" w:space="0" w:color="000000"/>
              <w:bottom w:val="single" w:sz="4" w:space="0" w:color="000000"/>
              <w:right w:val="single" w:sz="4" w:space="0" w:color="000000"/>
            </w:tcBorders>
          </w:tcPr>
          <w:p w14:paraId="3BF9965F"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710A9B77"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3EFB2615"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71B607F9" w14:textId="77777777" w:rsidTr="00874E4C">
        <w:tc>
          <w:tcPr>
            <w:tcW w:w="846" w:type="dxa"/>
            <w:tcBorders>
              <w:top w:val="single" w:sz="4" w:space="0" w:color="000000"/>
              <w:left w:val="single" w:sz="4" w:space="0" w:color="000000"/>
              <w:bottom w:val="single" w:sz="4" w:space="0" w:color="000000"/>
              <w:right w:val="single" w:sz="4" w:space="0" w:color="000000"/>
            </w:tcBorders>
          </w:tcPr>
          <w:p w14:paraId="06CB147F"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37DDF81F"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Czy osoby dopuszczone </w:t>
            </w:r>
            <w:r>
              <w:rPr>
                <w:rFonts w:ascii="Aptos" w:eastAsia="Times New Roman" w:hAnsi="Aptos" w:cs="Times New Roman"/>
              </w:rPr>
              <w:br/>
            </w:r>
            <w:r w:rsidRPr="00BB1EB6">
              <w:rPr>
                <w:rFonts w:ascii="Aptos" w:eastAsia="Times New Roman" w:hAnsi="Aptos" w:cs="Times New Roman"/>
              </w:rPr>
              <w:t>do przetwarzania danych osobowych posiadają nadane upoważnienie do ich przetwarzania?</w:t>
            </w:r>
          </w:p>
        </w:tc>
        <w:tc>
          <w:tcPr>
            <w:tcW w:w="1701" w:type="dxa"/>
            <w:tcBorders>
              <w:top w:val="single" w:sz="4" w:space="0" w:color="000000"/>
              <w:left w:val="single" w:sz="4" w:space="0" w:color="000000"/>
              <w:bottom w:val="single" w:sz="4" w:space="0" w:color="000000"/>
              <w:right w:val="single" w:sz="4" w:space="0" w:color="000000"/>
            </w:tcBorders>
          </w:tcPr>
          <w:p w14:paraId="598488A3"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4C7ACB14"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1DCD8D64"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410A638F" w14:textId="77777777" w:rsidTr="00874E4C">
        <w:tc>
          <w:tcPr>
            <w:tcW w:w="846" w:type="dxa"/>
            <w:tcBorders>
              <w:top w:val="single" w:sz="4" w:space="0" w:color="000000"/>
              <w:left w:val="single" w:sz="4" w:space="0" w:color="000000"/>
              <w:bottom w:val="single" w:sz="4" w:space="0" w:color="000000"/>
              <w:right w:val="single" w:sz="4" w:space="0" w:color="000000"/>
            </w:tcBorders>
          </w:tcPr>
          <w:p w14:paraId="6F5CC2B5"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54A67F48"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Czy osoby, o których mowa w </w:t>
            </w:r>
            <w:r>
              <w:rPr>
                <w:rFonts w:ascii="Aptos" w:eastAsia="Times New Roman" w:hAnsi="Aptos" w:cs="Times New Roman"/>
              </w:rPr>
              <w:br/>
            </w:r>
            <w:r w:rsidRPr="00BB1EB6">
              <w:rPr>
                <w:rFonts w:ascii="Aptos" w:eastAsia="Times New Roman" w:hAnsi="Aptos" w:cs="Times New Roman"/>
              </w:rPr>
              <w:t xml:space="preserve">pkt 10 zostały zobowiązane </w:t>
            </w:r>
            <w:r>
              <w:rPr>
                <w:rFonts w:ascii="Aptos" w:eastAsia="Times New Roman" w:hAnsi="Aptos" w:cs="Times New Roman"/>
              </w:rPr>
              <w:br/>
            </w:r>
            <w:r w:rsidRPr="00BB1EB6">
              <w:rPr>
                <w:rFonts w:ascii="Aptos" w:eastAsia="Times New Roman" w:hAnsi="Aptos" w:cs="Times New Roman"/>
              </w:rPr>
              <w:t>do zachowania w tajemnicy danych osobowych lub podlegają ustawowemu obowiązkowi zachowania tajemnicy?</w:t>
            </w:r>
          </w:p>
        </w:tc>
        <w:tc>
          <w:tcPr>
            <w:tcW w:w="1701" w:type="dxa"/>
            <w:tcBorders>
              <w:top w:val="single" w:sz="4" w:space="0" w:color="000000"/>
              <w:left w:val="single" w:sz="4" w:space="0" w:color="000000"/>
              <w:bottom w:val="single" w:sz="4" w:space="0" w:color="000000"/>
              <w:right w:val="single" w:sz="4" w:space="0" w:color="000000"/>
            </w:tcBorders>
          </w:tcPr>
          <w:p w14:paraId="126DCBCB"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192FEE09"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5ECB8717"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6608059D" w14:textId="77777777" w:rsidTr="00874E4C">
        <w:tc>
          <w:tcPr>
            <w:tcW w:w="846" w:type="dxa"/>
            <w:tcBorders>
              <w:top w:val="single" w:sz="4" w:space="0" w:color="000000"/>
              <w:left w:val="single" w:sz="4" w:space="0" w:color="000000"/>
              <w:bottom w:val="single" w:sz="4" w:space="0" w:color="000000"/>
              <w:right w:val="single" w:sz="4" w:space="0" w:color="000000"/>
            </w:tcBorders>
          </w:tcPr>
          <w:p w14:paraId="469A357F"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25032D18"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Czy osoby, o których mowa w pkt 10 ukończyły szkolenie z zakresu bezpiecznego przetwarzania danych osobowych oraz </w:t>
            </w:r>
            <w:r>
              <w:rPr>
                <w:rFonts w:ascii="Aptos" w:eastAsia="Times New Roman" w:hAnsi="Aptos" w:cs="Times New Roman"/>
              </w:rPr>
              <w:br/>
            </w:r>
            <w:r w:rsidRPr="00BB1EB6">
              <w:rPr>
                <w:rFonts w:ascii="Aptos" w:eastAsia="Times New Roman" w:hAnsi="Aptos" w:cs="Times New Roman"/>
              </w:rPr>
              <w:t>czy w/w szkolenie zostało udokumentowane (lista obecności, certyfikaty itp.)?</w:t>
            </w:r>
          </w:p>
        </w:tc>
        <w:tc>
          <w:tcPr>
            <w:tcW w:w="1701" w:type="dxa"/>
            <w:tcBorders>
              <w:top w:val="single" w:sz="4" w:space="0" w:color="000000"/>
              <w:left w:val="single" w:sz="4" w:space="0" w:color="000000"/>
              <w:bottom w:val="single" w:sz="4" w:space="0" w:color="000000"/>
              <w:right w:val="single" w:sz="4" w:space="0" w:color="000000"/>
            </w:tcBorders>
          </w:tcPr>
          <w:p w14:paraId="05E5B109"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57C56C67"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4BDC85DB"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2BA9A0F3" w14:textId="77777777" w:rsidTr="00874E4C">
        <w:tc>
          <w:tcPr>
            <w:tcW w:w="846" w:type="dxa"/>
            <w:tcBorders>
              <w:top w:val="single" w:sz="4" w:space="0" w:color="000000"/>
              <w:left w:val="single" w:sz="4" w:space="0" w:color="000000"/>
              <w:bottom w:val="single" w:sz="4" w:space="0" w:color="000000"/>
              <w:right w:val="single" w:sz="4" w:space="0" w:color="000000"/>
            </w:tcBorders>
          </w:tcPr>
          <w:p w14:paraId="5CCC36D1"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215FE783"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posiada wdrożoną procedurę zarządzania ryzykiem w zakresie ochrony danych osobowych?</w:t>
            </w:r>
          </w:p>
        </w:tc>
        <w:tc>
          <w:tcPr>
            <w:tcW w:w="1701" w:type="dxa"/>
            <w:tcBorders>
              <w:top w:val="single" w:sz="4" w:space="0" w:color="000000"/>
              <w:left w:val="single" w:sz="4" w:space="0" w:color="000000"/>
              <w:bottom w:val="single" w:sz="4" w:space="0" w:color="000000"/>
              <w:right w:val="single" w:sz="4" w:space="0" w:color="000000"/>
            </w:tcBorders>
          </w:tcPr>
          <w:p w14:paraId="77416288"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226DE25C"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6C91AD13"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535EFF66" w14:textId="77777777" w:rsidTr="00874E4C">
        <w:tc>
          <w:tcPr>
            <w:tcW w:w="846" w:type="dxa"/>
            <w:tcBorders>
              <w:top w:val="single" w:sz="4" w:space="0" w:color="000000"/>
              <w:left w:val="single" w:sz="4" w:space="0" w:color="000000"/>
              <w:bottom w:val="single" w:sz="4" w:space="0" w:color="000000"/>
              <w:right w:val="single" w:sz="4" w:space="0" w:color="000000"/>
            </w:tcBorders>
          </w:tcPr>
          <w:p w14:paraId="2590453F"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2ABD59DB"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w ostatnim roku wykonał analizę ryzyka w zakresie ochrony danych osobowych?</w:t>
            </w:r>
          </w:p>
        </w:tc>
        <w:tc>
          <w:tcPr>
            <w:tcW w:w="1701" w:type="dxa"/>
            <w:tcBorders>
              <w:top w:val="single" w:sz="4" w:space="0" w:color="000000"/>
              <w:left w:val="single" w:sz="4" w:space="0" w:color="000000"/>
              <w:bottom w:val="single" w:sz="4" w:space="0" w:color="000000"/>
              <w:right w:val="single" w:sz="4" w:space="0" w:color="000000"/>
            </w:tcBorders>
          </w:tcPr>
          <w:p w14:paraId="3D2CE37A"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7E1F8CA5"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1B63812B"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27734139" w14:textId="77777777" w:rsidTr="00874E4C">
        <w:tc>
          <w:tcPr>
            <w:tcW w:w="846" w:type="dxa"/>
            <w:tcBorders>
              <w:top w:val="single" w:sz="4" w:space="0" w:color="000000"/>
              <w:left w:val="single" w:sz="4" w:space="0" w:color="000000"/>
              <w:bottom w:val="single" w:sz="4" w:space="0" w:color="000000"/>
              <w:right w:val="single" w:sz="4" w:space="0" w:color="000000"/>
            </w:tcBorders>
          </w:tcPr>
          <w:p w14:paraId="7E78CF68"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7BB9C370"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przeprowadził w ostatnim roku ocenę skutków dla ochrony danych (jeżeli jest do tego zobowiązany?</w:t>
            </w:r>
          </w:p>
        </w:tc>
        <w:tc>
          <w:tcPr>
            <w:tcW w:w="1701" w:type="dxa"/>
            <w:tcBorders>
              <w:top w:val="single" w:sz="4" w:space="0" w:color="000000"/>
              <w:left w:val="single" w:sz="4" w:space="0" w:color="000000"/>
              <w:bottom w:val="single" w:sz="4" w:space="0" w:color="000000"/>
              <w:right w:val="single" w:sz="4" w:space="0" w:color="000000"/>
            </w:tcBorders>
          </w:tcPr>
          <w:p w14:paraId="208B86DE"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23C1AAC6"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57C12347"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569EE603" w14:textId="77777777" w:rsidTr="00874E4C">
        <w:tc>
          <w:tcPr>
            <w:tcW w:w="846" w:type="dxa"/>
            <w:tcBorders>
              <w:top w:val="single" w:sz="4" w:space="0" w:color="000000"/>
              <w:left w:val="single" w:sz="4" w:space="0" w:color="000000"/>
              <w:bottom w:val="single" w:sz="4" w:space="0" w:color="000000"/>
              <w:right w:val="single" w:sz="4" w:space="0" w:color="000000"/>
            </w:tcBorders>
          </w:tcPr>
          <w:p w14:paraId="0B99E6CD"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2A37F7B4"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Czy Podmiot przetwarzający                  wdrożył odpowiednie środki techniczne i organizacyjne względem powierzonych </w:t>
            </w:r>
            <w:r>
              <w:rPr>
                <w:rFonts w:ascii="Aptos" w:eastAsia="Times New Roman" w:hAnsi="Aptos" w:cs="Times New Roman"/>
              </w:rPr>
              <w:br/>
            </w:r>
            <w:r w:rsidRPr="00BB1EB6">
              <w:rPr>
                <w:rFonts w:ascii="Aptos" w:eastAsia="Times New Roman" w:hAnsi="Aptos" w:cs="Times New Roman"/>
              </w:rPr>
              <w:t xml:space="preserve">danych np. </w:t>
            </w:r>
            <w:proofErr w:type="spellStart"/>
            <w:r w:rsidRPr="00BB1EB6">
              <w:rPr>
                <w:rFonts w:ascii="Aptos" w:eastAsia="Times New Roman" w:hAnsi="Aptos" w:cs="Times New Roman"/>
              </w:rPr>
              <w:t>pseudonimizację</w:t>
            </w:r>
            <w:proofErr w:type="spellEnd"/>
            <w:r w:rsidRPr="00BB1EB6">
              <w:rPr>
                <w:rFonts w:ascii="Aptos" w:eastAsia="Times New Roman" w:hAnsi="Aptos" w:cs="Times New Roman"/>
              </w:rPr>
              <w:t xml:space="preserve">, szyfrowanie, metody uwierzytelniania?  </w:t>
            </w:r>
          </w:p>
        </w:tc>
        <w:tc>
          <w:tcPr>
            <w:tcW w:w="1701" w:type="dxa"/>
            <w:tcBorders>
              <w:top w:val="single" w:sz="4" w:space="0" w:color="000000"/>
              <w:left w:val="single" w:sz="4" w:space="0" w:color="000000"/>
              <w:bottom w:val="single" w:sz="4" w:space="0" w:color="000000"/>
              <w:right w:val="single" w:sz="4" w:space="0" w:color="000000"/>
            </w:tcBorders>
          </w:tcPr>
          <w:p w14:paraId="402674D4"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1E5CCAF3"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68E28F43"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551E0A52" w14:textId="77777777" w:rsidTr="00874E4C">
        <w:tc>
          <w:tcPr>
            <w:tcW w:w="846" w:type="dxa"/>
            <w:tcBorders>
              <w:top w:val="single" w:sz="4" w:space="0" w:color="000000"/>
              <w:left w:val="single" w:sz="4" w:space="0" w:color="000000"/>
              <w:bottom w:val="single" w:sz="4" w:space="0" w:color="000000"/>
              <w:right w:val="single" w:sz="4" w:space="0" w:color="000000"/>
            </w:tcBorders>
          </w:tcPr>
          <w:p w14:paraId="28EAF7C7"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59305C57"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przechowuje kopie zapasowe powierzonych danych w innej lokalizacji niż dane źródłowe?</w:t>
            </w:r>
          </w:p>
        </w:tc>
        <w:tc>
          <w:tcPr>
            <w:tcW w:w="1701" w:type="dxa"/>
            <w:tcBorders>
              <w:top w:val="single" w:sz="4" w:space="0" w:color="000000"/>
              <w:left w:val="single" w:sz="4" w:space="0" w:color="000000"/>
              <w:bottom w:val="single" w:sz="4" w:space="0" w:color="000000"/>
              <w:right w:val="single" w:sz="4" w:space="0" w:color="000000"/>
            </w:tcBorders>
          </w:tcPr>
          <w:p w14:paraId="2F5367A6"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2DBC1051"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22CAB211"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63FD1D19" w14:textId="77777777" w:rsidTr="00874E4C">
        <w:tc>
          <w:tcPr>
            <w:tcW w:w="846" w:type="dxa"/>
            <w:tcBorders>
              <w:top w:val="single" w:sz="4" w:space="0" w:color="000000"/>
              <w:left w:val="single" w:sz="4" w:space="0" w:color="000000"/>
              <w:bottom w:val="single" w:sz="4" w:space="0" w:color="000000"/>
              <w:right w:val="single" w:sz="4" w:space="0" w:color="000000"/>
            </w:tcBorders>
          </w:tcPr>
          <w:p w14:paraId="7C7EC4F3"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2656A453"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przekazuje dane do państw trzecich (poza Europejski Obszar Gospodarczy) lub organizacji międzynarodowych?</w:t>
            </w:r>
          </w:p>
        </w:tc>
        <w:tc>
          <w:tcPr>
            <w:tcW w:w="1701" w:type="dxa"/>
            <w:tcBorders>
              <w:top w:val="single" w:sz="4" w:space="0" w:color="000000"/>
              <w:left w:val="single" w:sz="4" w:space="0" w:color="000000"/>
              <w:bottom w:val="single" w:sz="4" w:space="0" w:color="000000"/>
              <w:right w:val="single" w:sz="4" w:space="0" w:color="000000"/>
            </w:tcBorders>
          </w:tcPr>
          <w:p w14:paraId="64EADC57"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2113EDCB"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149645B6"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0D37CC24" w14:textId="77777777" w:rsidTr="00874E4C">
        <w:tc>
          <w:tcPr>
            <w:tcW w:w="846" w:type="dxa"/>
            <w:tcBorders>
              <w:top w:val="single" w:sz="4" w:space="0" w:color="000000"/>
              <w:left w:val="single" w:sz="4" w:space="0" w:color="000000"/>
              <w:bottom w:val="single" w:sz="4" w:space="0" w:color="000000"/>
              <w:right w:val="single" w:sz="4" w:space="0" w:color="000000"/>
            </w:tcBorders>
          </w:tcPr>
          <w:p w14:paraId="00523AF4"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6DAC4135"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w ostatnim roku miały miejsce u Podmiotu Przetwarzającego naruszenia ochrony danych osobowych?</w:t>
            </w:r>
          </w:p>
        </w:tc>
        <w:tc>
          <w:tcPr>
            <w:tcW w:w="1701" w:type="dxa"/>
            <w:tcBorders>
              <w:top w:val="single" w:sz="4" w:space="0" w:color="000000"/>
              <w:left w:val="single" w:sz="4" w:space="0" w:color="000000"/>
              <w:bottom w:val="single" w:sz="4" w:space="0" w:color="000000"/>
              <w:right w:val="single" w:sz="4" w:space="0" w:color="000000"/>
            </w:tcBorders>
          </w:tcPr>
          <w:p w14:paraId="044E92A8"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555CF765"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6A8BB8A7"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26F45569" w14:textId="77777777" w:rsidTr="00874E4C">
        <w:tc>
          <w:tcPr>
            <w:tcW w:w="846" w:type="dxa"/>
            <w:tcBorders>
              <w:top w:val="single" w:sz="4" w:space="0" w:color="000000"/>
              <w:left w:val="single" w:sz="4" w:space="0" w:color="000000"/>
              <w:bottom w:val="single" w:sz="4" w:space="0" w:color="000000"/>
              <w:right w:val="single" w:sz="4" w:space="0" w:color="000000"/>
            </w:tcBorders>
          </w:tcPr>
          <w:p w14:paraId="309F4304"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68DAC44C"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Jeśli miały miejsce naruszenia ochrony danych u Podmiotu przetwarzającego to czy były to naruszenia o wysokim poziomie ryzyka (wymagające zgłoszenia do UODO i/lub osób, których ochrona danych została naruszona)? </w:t>
            </w:r>
          </w:p>
        </w:tc>
        <w:tc>
          <w:tcPr>
            <w:tcW w:w="1701" w:type="dxa"/>
            <w:tcBorders>
              <w:top w:val="single" w:sz="4" w:space="0" w:color="000000"/>
              <w:left w:val="single" w:sz="4" w:space="0" w:color="000000"/>
              <w:bottom w:val="single" w:sz="4" w:space="0" w:color="000000"/>
              <w:right w:val="single" w:sz="4" w:space="0" w:color="000000"/>
            </w:tcBorders>
          </w:tcPr>
          <w:p w14:paraId="2BA97B44"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1FEAA983"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0875B6D9"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05E1A41C" w14:textId="77777777" w:rsidTr="00874E4C">
        <w:tc>
          <w:tcPr>
            <w:tcW w:w="846" w:type="dxa"/>
            <w:tcBorders>
              <w:top w:val="single" w:sz="4" w:space="0" w:color="000000"/>
              <w:left w:val="single" w:sz="4" w:space="0" w:color="000000"/>
              <w:bottom w:val="single" w:sz="4" w:space="0" w:color="000000"/>
              <w:right w:val="single" w:sz="4" w:space="0" w:color="000000"/>
            </w:tcBorders>
          </w:tcPr>
          <w:p w14:paraId="067D67ED"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1408AD37"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Podmiot przetwarzający korzysta z usług innego podmiotu przetwarzającego?</w:t>
            </w:r>
          </w:p>
        </w:tc>
        <w:tc>
          <w:tcPr>
            <w:tcW w:w="1701" w:type="dxa"/>
            <w:tcBorders>
              <w:top w:val="single" w:sz="4" w:space="0" w:color="000000"/>
              <w:left w:val="single" w:sz="4" w:space="0" w:color="000000"/>
              <w:bottom w:val="single" w:sz="4" w:space="0" w:color="000000"/>
              <w:right w:val="single" w:sz="4" w:space="0" w:color="000000"/>
            </w:tcBorders>
          </w:tcPr>
          <w:p w14:paraId="2BE9E0B6"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465E75C4"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30D8BD44"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2142E101" w14:textId="77777777" w:rsidTr="00874E4C">
        <w:tc>
          <w:tcPr>
            <w:tcW w:w="846" w:type="dxa"/>
            <w:tcBorders>
              <w:top w:val="single" w:sz="4" w:space="0" w:color="000000"/>
              <w:left w:val="single" w:sz="4" w:space="0" w:color="000000"/>
              <w:bottom w:val="single" w:sz="4" w:space="0" w:color="000000"/>
              <w:right w:val="single" w:sz="4" w:space="0" w:color="000000"/>
            </w:tcBorders>
          </w:tcPr>
          <w:p w14:paraId="3C6187CF"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04A3EE8A"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Czy na wypadek korzystania z usług innego Podmiotu przetwarzającego została odebrana od Administratora zgoda na takie </w:t>
            </w:r>
            <w:proofErr w:type="spellStart"/>
            <w:r w:rsidRPr="00BB1EB6">
              <w:rPr>
                <w:rFonts w:ascii="Aptos" w:eastAsia="Times New Roman" w:hAnsi="Aptos" w:cs="Times New Roman"/>
              </w:rPr>
              <w:t>podpowierzenia</w:t>
            </w:r>
            <w:proofErr w:type="spellEnd"/>
            <w:r w:rsidRPr="00BB1EB6">
              <w:rPr>
                <w:rFonts w:ascii="Aptos" w:eastAsia="Times New Roman" w:hAnsi="Aptos" w:cs="Times New Roman"/>
              </w:rPr>
              <w:t xml:space="preserve"> danych osobowych?</w:t>
            </w:r>
          </w:p>
        </w:tc>
        <w:tc>
          <w:tcPr>
            <w:tcW w:w="1701" w:type="dxa"/>
            <w:tcBorders>
              <w:top w:val="single" w:sz="4" w:space="0" w:color="000000"/>
              <w:left w:val="single" w:sz="4" w:space="0" w:color="000000"/>
              <w:bottom w:val="single" w:sz="4" w:space="0" w:color="000000"/>
              <w:right w:val="single" w:sz="4" w:space="0" w:color="000000"/>
            </w:tcBorders>
          </w:tcPr>
          <w:p w14:paraId="2002CB8C"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2647822B"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205969F7"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26FEA375" w14:textId="77777777" w:rsidTr="00874E4C">
        <w:tc>
          <w:tcPr>
            <w:tcW w:w="846" w:type="dxa"/>
            <w:tcBorders>
              <w:top w:val="single" w:sz="4" w:space="0" w:color="000000"/>
              <w:left w:val="single" w:sz="4" w:space="0" w:color="000000"/>
              <w:bottom w:val="single" w:sz="4" w:space="0" w:color="000000"/>
              <w:right w:val="single" w:sz="4" w:space="0" w:color="000000"/>
            </w:tcBorders>
          </w:tcPr>
          <w:p w14:paraId="1DBEA6A7"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360C0C7E"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Czy na wypadek korzystania z usług innego Podmiotu przetwarzającego została Administratorowi umożliwiona kontrola dalszego Podmiotu przetwarzającego w zakresie powierzonych danych?</w:t>
            </w:r>
          </w:p>
        </w:tc>
        <w:tc>
          <w:tcPr>
            <w:tcW w:w="1701" w:type="dxa"/>
            <w:tcBorders>
              <w:top w:val="single" w:sz="4" w:space="0" w:color="000000"/>
              <w:left w:val="single" w:sz="4" w:space="0" w:color="000000"/>
              <w:bottom w:val="single" w:sz="4" w:space="0" w:color="000000"/>
              <w:right w:val="single" w:sz="4" w:space="0" w:color="000000"/>
            </w:tcBorders>
          </w:tcPr>
          <w:p w14:paraId="0747FD9E"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6FD94095"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7C8F7814" w14:textId="77777777" w:rsidR="00CC41E5" w:rsidRPr="00BB1EB6" w:rsidRDefault="00CC41E5" w:rsidP="00874E4C">
            <w:pPr>
              <w:spacing w:after="120" w:line="240" w:lineRule="auto"/>
              <w:jc w:val="both"/>
              <w:rPr>
                <w:rFonts w:ascii="Aptos" w:eastAsia="Times New Roman" w:hAnsi="Aptos" w:cs="Times New Roman"/>
              </w:rPr>
            </w:pPr>
          </w:p>
        </w:tc>
      </w:tr>
      <w:tr w:rsidR="00CC41E5" w:rsidRPr="00BB1EB6" w14:paraId="5C77AEA8" w14:textId="77777777" w:rsidTr="00874E4C">
        <w:tc>
          <w:tcPr>
            <w:tcW w:w="846" w:type="dxa"/>
            <w:tcBorders>
              <w:top w:val="single" w:sz="4" w:space="0" w:color="000000"/>
              <w:left w:val="single" w:sz="4" w:space="0" w:color="000000"/>
              <w:bottom w:val="single" w:sz="4" w:space="0" w:color="000000"/>
              <w:right w:val="single" w:sz="4" w:space="0" w:color="000000"/>
            </w:tcBorders>
          </w:tcPr>
          <w:p w14:paraId="11D193A7" w14:textId="77777777" w:rsidR="00CC41E5" w:rsidRPr="00BB1EB6" w:rsidRDefault="00CC41E5" w:rsidP="00CC41E5">
            <w:pPr>
              <w:numPr>
                <w:ilvl w:val="0"/>
                <w:numId w:val="76"/>
              </w:numPr>
              <w:spacing w:after="120" w:line="240" w:lineRule="auto"/>
              <w:contextualSpacing w:val="0"/>
              <w:jc w:val="center"/>
              <w:rPr>
                <w:rFonts w:ascii="Aptos" w:eastAsia="Times New Roman" w:hAnsi="Aptos" w:cs="Times New Roman"/>
              </w:rPr>
            </w:pPr>
          </w:p>
        </w:tc>
        <w:tc>
          <w:tcPr>
            <w:tcW w:w="3402" w:type="dxa"/>
            <w:tcBorders>
              <w:top w:val="single" w:sz="4" w:space="0" w:color="000000"/>
              <w:left w:val="single" w:sz="4" w:space="0" w:color="000000"/>
              <w:bottom w:val="single" w:sz="4" w:space="0" w:color="000000"/>
              <w:right w:val="single" w:sz="4" w:space="0" w:color="000000"/>
            </w:tcBorders>
            <w:hideMark/>
          </w:tcPr>
          <w:p w14:paraId="301A2078" w14:textId="77777777" w:rsidR="00CC41E5" w:rsidRPr="00BB1EB6" w:rsidRDefault="00CC41E5" w:rsidP="00874E4C">
            <w:pPr>
              <w:spacing w:after="120" w:line="240" w:lineRule="auto"/>
              <w:jc w:val="both"/>
              <w:rPr>
                <w:rFonts w:ascii="Aptos" w:eastAsia="Times New Roman" w:hAnsi="Aptos" w:cs="Times New Roman"/>
              </w:rPr>
            </w:pPr>
            <w:r w:rsidRPr="00BB1EB6">
              <w:rPr>
                <w:rFonts w:ascii="Aptos" w:eastAsia="Times New Roman" w:hAnsi="Aptos" w:cs="Times New Roman"/>
              </w:rPr>
              <w:t xml:space="preserve">Czy na wypadek korzystania </w:t>
            </w:r>
            <w:r>
              <w:rPr>
                <w:rFonts w:ascii="Aptos" w:eastAsia="Times New Roman" w:hAnsi="Aptos" w:cs="Times New Roman"/>
              </w:rPr>
              <w:br/>
            </w:r>
            <w:r w:rsidRPr="00BB1EB6">
              <w:rPr>
                <w:rFonts w:ascii="Aptos" w:eastAsia="Times New Roman" w:hAnsi="Aptos" w:cs="Times New Roman"/>
              </w:rPr>
              <w:t xml:space="preserve">z usług innego </w:t>
            </w:r>
            <w:r>
              <w:rPr>
                <w:rFonts w:ascii="Aptos" w:eastAsia="Times New Roman" w:hAnsi="Aptos" w:cs="Times New Roman"/>
              </w:rPr>
              <w:br/>
            </w:r>
            <w:r w:rsidRPr="00BB1EB6">
              <w:rPr>
                <w:rFonts w:ascii="Aptos" w:eastAsia="Times New Roman" w:hAnsi="Aptos" w:cs="Times New Roman"/>
              </w:rPr>
              <w:t xml:space="preserve">Podmiotu przetwarzającego w umowie/innym instrumencie prawnym został przewidziany obowiązek spełnienia przez ten podmiot wszelkich wymogów </w:t>
            </w:r>
            <w:r>
              <w:rPr>
                <w:rFonts w:ascii="Aptos" w:eastAsia="Times New Roman" w:hAnsi="Aptos" w:cs="Times New Roman"/>
              </w:rPr>
              <w:br/>
            </w:r>
            <w:r w:rsidRPr="00BB1EB6">
              <w:rPr>
                <w:rFonts w:ascii="Aptos" w:eastAsia="Times New Roman" w:hAnsi="Aptos" w:cs="Times New Roman"/>
              </w:rPr>
              <w:t>w zakresie ochrony danych osobowych na poziomie, co najmniej takim samym jak nałożony na Podmiot przetwarzający?</w:t>
            </w:r>
          </w:p>
        </w:tc>
        <w:tc>
          <w:tcPr>
            <w:tcW w:w="1701" w:type="dxa"/>
            <w:tcBorders>
              <w:top w:val="single" w:sz="4" w:space="0" w:color="000000"/>
              <w:left w:val="single" w:sz="4" w:space="0" w:color="000000"/>
              <w:bottom w:val="single" w:sz="4" w:space="0" w:color="000000"/>
              <w:right w:val="single" w:sz="4" w:space="0" w:color="000000"/>
            </w:tcBorders>
          </w:tcPr>
          <w:p w14:paraId="755C7B46" w14:textId="77777777" w:rsidR="00CC41E5" w:rsidRPr="00BB1EB6" w:rsidRDefault="00CC41E5" w:rsidP="00874E4C">
            <w:pPr>
              <w:spacing w:after="120" w:line="240" w:lineRule="auto"/>
              <w:jc w:val="both"/>
              <w:rPr>
                <w:rFonts w:ascii="Aptos" w:eastAsia="Times New Roman" w:hAnsi="Aptos" w:cs="Times New Roman"/>
              </w:rPr>
            </w:pPr>
          </w:p>
        </w:tc>
        <w:tc>
          <w:tcPr>
            <w:tcW w:w="1694" w:type="dxa"/>
            <w:tcBorders>
              <w:top w:val="single" w:sz="4" w:space="0" w:color="000000"/>
              <w:left w:val="single" w:sz="4" w:space="0" w:color="000000"/>
              <w:bottom w:val="single" w:sz="4" w:space="0" w:color="000000"/>
              <w:right w:val="single" w:sz="4" w:space="0" w:color="000000"/>
            </w:tcBorders>
          </w:tcPr>
          <w:p w14:paraId="77F22AE8" w14:textId="77777777" w:rsidR="00CC41E5" w:rsidRPr="00BB1EB6" w:rsidRDefault="00CC41E5" w:rsidP="00874E4C">
            <w:pPr>
              <w:spacing w:after="120" w:line="240" w:lineRule="auto"/>
              <w:jc w:val="both"/>
              <w:rPr>
                <w:rFonts w:ascii="Aptos" w:eastAsia="Times New Roman" w:hAnsi="Aptos" w:cs="Times New Roman"/>
              </w:rPr>
            </w:pPr>
          </w:p>
        </w:tc>
        <w:tc>
          <w:tcPr>
            <w:tcW w:w="1568" w:type="dxa"/>
            <w:tcBorders>
              <w:top w:val="single" w:sz="4" w:space="0" w:color="000000"/>
              <w:left w:val="single" w:sz="4" w:space="0" w:color="000000"/>
              <w:bottom w:val="single" w:sz="4" w:space="0" w:color="000000"/>
              <w:right w:val="single" w:sz="4" w:space="0" w:color="000000"/>
            </w:tcBorders>
          </w:tcPr>
          <w:p w14:paraId="2064F780" w14:textId="77777777" w:rsidR="00CC41E5" w:rsidRPr="00BB1EB6" w:rsidRDefault="00CC41E5" w:rsidP="00874E4C">
            <w:pPr>
              <w:spacing w:after="120" w:line="240" w:lineRule="auto"/>
              <w:jc w:val="both"/>
              <w:rPr>
                <w:rFonts w:ascii="Aptos" w:eastAsia="Times New Roman" w:hAnsi="Aptos" w:cs="Times New Roman"/>
              </w:rPr>
            </w:pPr>
          </w:p>
        </w:tc>
      </w:tr>
    </w:tbl>
    <w:p w14:paraId="01AC06D2" w14:textId="77777777" w:rsidR="00CC41E5" w:rsidRPr="006D2C09" w:rsidRDefault="00CC41E5" w:rsidP="006D2C09">
      <w:pPr>
        <w:jc w:val="center"/>
        <w:rPr>
          <w:b/>
          <w:bCs/>
        </w:rPr>
      </w:pPr>
    </w:p>
    <w:sectPr w:rsidR="00CC41E5" w:rsidRPr="006D2C09" w:rsidSect="004F177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21FBE" w14:textId="77777777" w:rsidR="002C434B" w:rsidRDefault="002C434B" w:rsidP="006A38A8">
      <w:pPr>
        <w:spacing w:after="0" w:line="240" w:lineRule="auto"/>
      </w:pPr>
      <w:r>
        <w:separator/>
      </w:r>
    </w:p>
  </w:endnote>
  <w:endnote w:type="continuationSeparator" w:id="0">
    <w:p w14:paraId="6E560891" w14:textId="77777777" w:rsidR="002C434B" w:rsidRDefault="002C434B" w:rsidP="006A3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256173258"/>
      <w:docPartObj>
        <w:docPartGallery w:val="Page Numbers (Bottom of Page)"/>
        <w:docPartUnique/>
      </w:docPartObj>
    </w:sdtPr>
    <w:sdtContent>
      <w:p w14:paraId="690AFA75" w14:textId="4B787A03" w:rsidR="00874E4C" w:rsidRDefault="00874E4C" w:rsidP="00874E7A">
        <w:pPr>
          <w:pStyle w:val="Stopka"/>
          <w:jc w:val="right"/>
        </w:pPr>
        <w:r w:rsidRPr="00803E12">
          <w:rPr>
            <w:rFonts w:asciiTheme="majorHAnsi" w:eastAsiaTheme="majorEastAsia" w:hAnsiTheme="majorHAnsi" w:cstheme="majorBidi"/>
            <w:sz w:val="22"/>
            <w:szCs w:val="22"/>
          </w:rPr>
          <w:t xml:space="preserve">str. </w:t>
        </w:r>
        <w:r w:rsidRPr="00803E12">
          <w:rPr>
            <w:rFonts w:eastAsiaTheme="minorEastAsia" w:cs="Times New Roman"/>
            <w:sz w:val="16"/>
            <w:szCs w:val="16"/>
          </w:rPr>
          <w:fldChar w:fldCharType="begin"/>
        </w:r>
        <w:r w:rsidRPr="00803E12">
          <w:rPr>
            <w:sz w:val="18"/>
            <w:szCs w:val="18"/>
          </w:rPr>
          <w:instrText>PAGE    \* MERGEFORMAT</w:instrText>
        </w:r>
        <w:r w:rsidRPr="00803E12">
          <w:rPr>
            <w:rFonts w:eastAsiaTheme="minorEastAsia" w:cs="Times New Roman"/>
            <w:sz w:val="16"/>
            <w:szCs w:val="16"/>
          </w:rPr>
          <w:fldChar w:fldCharType="separate"/>
        </w:r>
        <w:r w:rsidRPr="00803E12">
          <w:rPr>
            <w:rFonts w:asciiTheme="majorHAnsi" w:eastAsiaTheme="majorEastAsia" w:hAnsiTheme="majorHAnsi" w:cstheme="majorBidi"/>
            <w:sz w:val="22"/>
            <w:szCs w:val="22"/>
          </w:rPr>
          <w:t>2</w:t>
        </w:r>
        <w:r w:rsidRPr="00803E12">
          <w:rPr>
            <w:rFonts w:asciiTheme="majorHAnsi" w:eastAsiaTheme="majorEastAsia" w:hAnsiTheme="majorHAnsi" w:cstheme="majorBid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DE618" w14:textId="77777777" w:rsidR="002C434B" w:rsidRDefault="002C434B" w:rsidP="006A38A8">
      <w:pPr>
        <w:spacing w:after="0" w:line="240" w:lineRule="auto"/>
      </w:pPr>
      <w:r>
        <w:separator/>
      </w:r>
    </w:p>
  </w:footnote>
  <w:footnote w:type="continuationSeparator" w:id="0">
    <w:p w14:paraId="54668F74" w14:textId="77777777" w:rsidR="002C434B" w:rsidRDefault="002C434B" w:rsidP="006A3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A2C88" w14:textId="52759B00" w:rsidR="00874E4C" w:rsidRDefault="00874E4C">
    <w:pPr>
      <w:pStyle w:val="Nagwek"/>
    </w:pPr>
    <w:r>
      <w:rPr>
        <w:noProof/>
      </w:rPr>
      <w:drawing>
        <wp:inline distT="0" distB="0" distL="0" distR="0" wp14:anchorId="04C82911" wp14:editId="0DDC3165">
          <wp:extent cx="5759450" cy="610735"/>
          <wp:effectExtent l="0" t="0" r="0" b="0"/>
          <wp:docPr id="1375757130" name="Obraz 1375757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0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D3421"/>
    <w:multiLevelType w:val="hybridMultilevel"/>
    <w:tmpl w:val="0F882038"/>
    <w:lvl w:ilvl="0" w:tplc="0415000F">
      <w:start w:val="1"/>
      <w:numFmt w:val="decimal"/>
      <w:lvlText w:val="%1."/>
      <w:lvlJc w:val="left"/>
      <w:pPr>
        <w:ind w:left="1134" w:hanging="360"/>
      </w:pPr>
    </w:lvl>
    <w:lvl w:ilvl="1" w:tplc="04150019">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 w15:restartNumberingAfterBreak="0">
    <w:nsid w:val="05FB2368"/>
    <w:multiLevelType w:val="hybridMultilevel"/>
    <w:tmpl w:val="EBC6AD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4A4D84"/>
    <w:multiLevelType w:val="hybridMultilevel"/>
    <w:tmpl w:val="EAB4BBE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891CE8"/>
    <w:multiLevelType w:val="hybridMultilevel"/>
    <w:tmpl w:val="D1FA06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BA0853"/>
    <w:multiLevelType w:val="hybridMultilevel"/>
    <w:tmpl w:val="856274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B018A"/>
    <w:multiLevelType w:val="hybridMultilevel"/>
    <w:tmpl w:val="9CC6C1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2B7A0E"/>
    <w:multiLevelType w:val="hybridMultilevel"/>
    <w:tmpl w:val="4E22F3C8"/>
    <w:lvl w:ilvl="0" w:tplc="04150011">
      <w:start w:val="1"/>
      <w:numFmt w:val="decimal"/>
      <w:lvlText w:val="%1)"/>
      <w:lvlJc w:val="left"/>
      <w:pPr>
        <w:ind w:left="135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7008B"/>
    <w:multiLevelType w:val="hybridMultilevel"/>
    <w:tmpl w:val="039839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E0E6052"/>
    <w:multiLevelType w:val="hybridMultilevel"/>
    <w:tmpl w:val="FCB206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06054A3"/>
    <w:multiLevelType w:val="hybridMultilevel"/>
    <w:tmpl w:val="58C27C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9251EB"/>
    <w:multiLevelType w:val="hybridMultilevel"/>
    <w:tmpl w:val="578868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C6603F"/>
    <w:multiLevelType w:val="hybridMultilevel"/>
    <w:tmpl w:val="7B4A61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4A5B30"/>
    <w:multiLevelType w:val="hybridMultilevel"/>
    <w:tmpl w:val="6A5474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88118C"/>
    <w:multiLevelType w:val="hybridMultilevel"/>
    <w:tmpl w:val="912A87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430CB3"/>
    <w:multiLevelType w:val="hybridMultilevel"/>
    <w:tmpl w:val="C1600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7511ED"/>
    <w:multiLevelType w:val="hybridMultilevel"/>
    <w:tmpl w:val="B39CE3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86B67C1"/>
    <w:multiLevelType w:val="hybridMultilevel"/>
    <w:tmpl w:val="554E20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88A1570"/>
    <w:multiLevelType w:val="hybridMultilevel"/>
    <w:tmpl w:val="B24A2D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0B43C7"/>
    <w:multiLevelType w:val="multilevel"/>
    <w:tmpl w:val="F61E833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ABA061A"/>
    <w:multiLevelType w:val="hybridMultilevel"/>
    <w:tmpl w:val="118685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084A57"/>
    <w:multiLevelType w:val="hybridMultilevel"/>
    <w:tmpl w:val="5FE07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2" w15:restartNumberingAfterBreak="0">
    <w:nsid w:val="21445438"/>
    <w:multiLevelType w:val="hybridMultilevel"/>
    <w:tmpl w:val="4954A5DC"/>
    <w:lvl w:ilvl="0" w:tplc="EBC697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643EEE"/>
    <w:multiLevelType w:val="hybridMultilevel"/>
    <w:tmpl w:val="153865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A2427B"/>
    <w:multiLevelType w:val="hybridMultilevel"/>
    <w:tmpl w:val="C6E84484"/>
    <w:lvl w:ilvl="0" w:tplc="04150011">
      <w:start w:val="1"/>
      <w:numFmt w:val="decimal"/>
      <w:lvlText w:val="%1)"/>
      <w:lvlJc w:val="left"/>
      <w:pPr>
        <w:ind w:left="720" w:hanging="360"/>
      </w:pPr>
      <w:rPr>
        <w:rFonts w:hint="default"/>
      </w:rPr>
    </w:lvl>
    <w:lvl w:ilvl="1" w:tplc="0415000F">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E1728A"/>
    <w:multiLevelType w:val="multilevel"/>
    <w:tmpl w:val="F2B0D9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5990EA1"/>
    <w:multiLevelType w:val="hybridMultilevel"/>
    <w:tmpl w:val="F774D8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7AC3C49"/>
    <w:multiLevelType w:val="hybridMultilevel"/>
    <w:tmpl w:val="F95289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12DC0"/>
    <w:multiLevelType w:val="hybridMultilevel"/>
    <w:tmpl w:val="CFFA40D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8587220"/>
    <w:multiLevelType w:val="hybridMultilevel"/>
    <w:tmpl w:val="19CE7A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A970B60"/>
    <w:multiLevelType w:val="hybridMultilevel"/>
    <w:tmpl w:val="398ADF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156FEA"/>
    <w:multiLevelType w:val="hybridMultilevel"/>
    <w:tmpl w:val="544415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FAF7A75"/>
    <w:multiLevelType w:val="hybridMultilevel"/>
    <w:tmpl w:val="F2D67A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DD56B5"/>
    <w:multiLevelType w:val="hybridMultilevel"/>
    <w:tmpl w:val="095C5E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41397B"/>
    <w:multiLevelType w:val="multilevel"/>
    <w:tmpl w:val="C43A584C"/>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15E1344"/>
    <w:multiLevelType w:val="multilevel"/>
    <w:tmpl w:val="B43CDEC8"/>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7796794"/>
    <w:multiLevelType w:val="hybridMultilevel"/>
    <w:tmpl w:val="E286B5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AE64FB1"/>
    <w:multiLevelType w:val="hybridMultilevel"/>
    <w:tmpl w:val="6BA8883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C1365D1"/>
    <w:multiLevelType w:val="multilevel"/>
    <w:tmpl w:val="7F8219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D454983"/>
    <w:multiLevelType w:val="hybridMultilevel"/>
    <w:tmpl w:val="ECB69E30"/>
    <w:lvl w:ilvl="0" w:tplc="CE5EA616">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1A24BB"/>
    <w:multiLevelType w:val="hybridMultilevel"/>
    <w:tmpl w:val="DA0ECEA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E481D76"/>
    <w:multiLevelType w:val="hybridMultilevel"/>
    <w:tmpl w:val="E11C6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183A95"/>
    <w:multiLevelType w:val="multilevel"/>
    <w:tmpl w:val="54F6FD76"/>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F7A666C"/>
    <w:multiLevelType w:val="hybridMultilevel"/>
    <w:tmpl w:val="279ACC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FC76CF3"/>
    <w:multiLevelType w:val="hybridMultilevel"/>
    <w:tmpl w:val="AE126D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04A10E5"/>
    <w:multiLevelType w:val="hybridMultilevel"/>
    <w:tmpl w:val="FABED180"/>
    <w:lvl w:ilvl="0" w:tplc="9D1A67AA">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0A712ED"/>
    <w:multiLevelType w:val="hybridMultilevel"/>
    <w:tmpl w:val="A9943524"/>
    <w:lvl w:ilvl="0" w:tplc="E4A897D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FC24C2"/>
    <w:multiLevelType w:val="hybridMultilevel"/>
    <w:tmpl w:val="AB66E2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235394E"/>
    <w:multiLevelType w:val="hybridMultilevel"/>
    <w:tmpl w:val="6784CF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266738A"/>
    <w:multiLevelType w:val="hybridMultilevel"/>
    <w:tmpl w:val="47225A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431270"/>
    <w:multiLevelType w:val="hybridMultilevel"/>
    <w:tmpl w:val="1234BBA0"/>
    <w:lvl w:ilvl="0" w:tplc="B9F0A7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7202C4"/>
    <w:multiLevelType w:val="hybridMultilevel"/>
    <w:tmpl w:val="A3324A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53B371D"/>
    <w:multiLevelType w:val="multilevel"/>
    <w:tmpl w:val="3110A21C"/>
    <w:lvl w:ilvl="0">
      <w:start w:val="1"/>
      <w:numFmt w:val="lowerLetter"/>
      <w:lvlText w:val="%1)"/>
      <w:lvlJc w:val="left"/>
      <w:pPr>
        <w:ind w:left="8299" w:hanging="360"/>
      </w:pPr>
    </w:lvl>
    <w:lvl w:ilvl="1">
      <w:start w:val="1"/>
      <w:numFmt w:val="lowerLetter"/>
      <w:lvlText w:val="%2."/>
      <w:lvlJc w:val="left"/>
      <w:pPr>
        <w:ind w:left="9019" w:hanging="360"/>
      </w:pPr>
    </w:lvl>
    <w:lvl w:ilvl="2">
      <w:start w:val="1"/>
      <w:numFmt w:val="lowerRoman"/>
      <w:lvlText w:val="%3."/>
      <w:lvlJc w:val="right"/>
      <w:pPr>
        <w:ind w:left="9739" w:hanging="180"/>
      </w:pPr>
    </w:lvl>
    <w:lvl w:ilvl="3">
      <w:start w:val="1"/>
      <w:numFmt w:val="decimal"/>
      <w:lvlText w:val="%4."/>
      <w:lvlJc w:val="left"/>
      <w:pPr>
        <w:ind w:left="10459" w:hanging="360"/>
      </w:pPr>
    </w:lvl>
    <w:lvl w:ilvl="4">
      <w:start w:val="1"/>
      <w:numFmt w:val="lowerLetter"/>
      <w:lvlText w:val="%5."/>
      <w:lvlJc w:val="left"/>
      <w:pPr>
        <w:ind w:left="11179" w:hanging="360"/>
      </w:pPr>
    </w:lvl>
    <w:lvl w:ilvl="5">
      <w:start w:val="1"/>
      <w:numFmt w:val="lowerRoman"/>
      <w:lvlText w:val="%6."/>
      <w:lvlJc w:val="right"/>
      <w:pPr>
        <w:ind w:left="11899" w:hanging="180"/>
      </w:pPr>
    </w:lvl>
    <w:lvl w:ilvl="6">
      <w:start w:val="1"/>
      <w:numFmt w:val="decimal"/>
      <w:lvlText w:val="%7."/>
      <w:lvlJc w:val="left"/>
      <w:pPr>
        <w:ind w:left="12619" w:hanging="360"/>
      </w:pPr>
    </w:lvl>
    <w:lvl w:ilvl="7">
      <w:start w:val="1"/>
      <w:numFmt w:val="lowerLetter"/>
      <w:lvlText w:val="%8."/>
      <w:lvlJc w:val="left"/>
      <w:pPr>
        <w:ind w:left="13339" w:hanging="360"/>
      </w:pPr>
    </w:lvl>
    <w:lvl w:ilvl="8">
      <w:start w:val="1"/>
      <w:numFmt w:val="lowerRoman"/>
      <w:lvlText w:val="%9."/>
      <w:lvlJc w:val="right"/>
      <w:pPr>
        <w:ind w:left="14059" w:hanging="180"/>
      </w:pPr>
    </w:lvl>
  </w:abstractNum>
  <w:abstractNum w:abstractNumId="55" w15:restartNumberingAfterBreak="0">
    <w:nsid w:val="45785938"/>
    <w:multiLevelType w:val="multilevel"/>
    <w:tmpl w:val="0860BD5C"/>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5F57929"/>
    <w:multiLevelType w:val="hybridMultilevel"/>
    <w:tmpl w:val="F5E86C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54454E"/>
    <w:multiLevelType w:val="hybridMultilevel"/>
    <w:tmpl w:val="D6840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573D2A"/>
    <w:multiLevelType w:val="hybridMultilevel"/>
    <w:tmpl w:val="819E27D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441091"/>
    <w:multiLevelType w:val="hybridMultilevel"/>
    <w:tmpl w:val="9C0C26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860CAD"/>
    <w:multiLevelType w:val="hybridMultilevel"/>
    <w:tmpl w:val="06E4B7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751E13"/>
    <w:multiLevelType w:val="hybridMultilevel"/>
    <w:tmpl w:val="981E3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DA2ABF"/>
    <w:multiLevelType w:val="multilevel"/>
    <w:tmpl w:val="5D9EF2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D3B09D1"/>
    <w:multiLevelType w:val="hybridMultilevel"/>
    <w:tmpl w:val="DBF6E5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4A3C3C"/>
    <w:multiLevelType w:val="hybridMultilevel"/>
    <w:tmpl w:val="035AF704"/>
    <w:lvl w:ilvl="0" w:tplc="8FAA14A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03C4601"/>
    <w:multiLevelType w:val="hybridMultilevel"/>
    <w:tmpl w:val="B4603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21548F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7" w15:restartNumberingAfterBreak="0">
    <w:nsid w:val="54016CD8"/>
    <w:multiLevelType w:val="multilevel"/>
    <w:tmpl w:val="C5D65EFC"/>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b w:val="0"/>
        <w:color w:val="00000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49D4217"/>
    <w:multiLevelType w:val="multilevel"/>
    <w:tmpl w:val="44DAF42A"/>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9" w15:restartNumberingAfterBreak="0">
    <w:nsid w:val="57AD4655"/>
    <w:multiLevelType w:val="hybridMultilevel"/>
    <w:tmpl w:val="0AC0BA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D40F73"/>
    <w:multiLevelType w:val="hybridMultilevel"/>
    <w:tmpl w:val="9EF215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AFD5FA9"/>
    <w:multiLevelType w:val="hybridMultilevel"/>
    <w:tmpl w:val="584E14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B907CF1"/>
    <w:multiLevelType w:val="hybridMultilevel"/>
    <w:tmpl w:val="F0FEFC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4926C2"/>
    <w:multiLevelType w:val="hybridMultilevel"/>
    <w:tmpl w:val="AD5AEA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FA37B5"/>
    <w:multiLevelType w:val="hybridMultilevel"/>
    <w:tmpl w:val="C756B7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E4D73EF"/>
    <w:multiLevelType w:val="hybridMultilevel"/>
    <w:tmpl w:val="B0BA4D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F325024"/>
    <w:multiLevelType w:val="multilevel"/>
    <w:tmpl w:val="959866A0"/>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5F494408"/>
    <w:multiLevelType w:val="multilevel"/>
    <w:tmpl w:val="54BC42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1431DB9"/>
    <w:multiLevelType w:val="multilevel"/>
    <w:tmpl w:val="F4B69F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3311ABD"/>
    <w:multiLevelType w:val="hybridMultilevel"/>
    <w:tmpl w:val="E828E9A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asciiTheme="minorHAnsi" w:eastAsiaTheme="minorHAnsi" w:hAnsiTheme="minorHAnsi" w:cstheme="minorBid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55671E8"/>
    <w:multiLevelType w:val="hybridMultilevel"/>
    <w:tmpl w:val="D3A4EA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D50CAD"/>
    <w:multiLevelType w:val="hybridMultilevel"/>
    <w:tmpl w:val="9CC6C13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2" w15:restartNumberingAfterBreak="0">
    <w:nsid w:val="6A4F1C81"/>
    <w:multiLevelType w:val="hybridMultilevel"/>
    <w:tmpl w:val="E7A2DB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7302A0"/>
    <w:multiLevelType w:val="hybridMultilevel"/>
    <w:tmpl w:val="C6E84484"/>
    <w:lvl w:ilvl="0" w:tplc="FFFFFFFF">
      <w:start w:val="1"/>
      <w:numFmt w:val="decimal"/>
      <w:lvlText w:val="%1)"/>
      <w:lvlJc w:val="left"/>
      <w:pPr>
        <w:ind w:left="720" w:hanging="360"/>
      </w:pPr>
      <w:rPr>
        <w:rFonts w:hint="default"/>
      </w:rPr>
    </w:lvl>
    <w:lvl w:ilvl="1" w:tplc="FFFFFFFF">
      <w:start w:val="1"/>
      <w:numFmt w:val="decimal"/>
      <w:lvlText w:val="%2."/>
      <w:lvlJc w:val="left"/>
      <w:pPr>
        <w:ind w:left="3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11879F4"/>
    <w:multiLevelType w:val="hybridMultilevel"/>
    <w:tmpl w:val="A20E86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329430B"/>
    <w:multiLevelType w:val="hybridMultilevel"/>
    <w:tmpl w:val="960A84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3C938E8"/>
    <w:multiLevelType w:val="multilevel"/>
    <w:tmpl w:val="42FC30E8"/>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b w:val="0"/>
        <w:i w:val="0"/>
        <w:iCs w:val="0"/>
        <w:color w:val="00000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7A95E22"/>
    <w:multiLevelType w:val="hybridMultilevel"/>
    <w:tmpl w:val="D212851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7C04B46"/>
    <w:multiLevelType w:val="hybridMultilevel"/>
    <w:tmpl w:val="83B67694"/>
    <w:lvl w:ilvl="0" w:tplc="60F4DD8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84306E0"/>
    <w:multiLevelType w:val="hybridMultilevel"/>
    <w:tmpl w:val="E828E9A2"/>
    <w:lvl w:ilvl="0" w:tplc="04150011">
      <w:start w:val="1"/>
      <w:numFmt w:val="decimal"/>
      <w:lvlText w:val="%1)"/>
      <w:lvlJc w:val="left"/>
      <w:pPr>
        <w:ind w:left="720" w:hanging="360"/>
      </w:pPr>
      <w:rPr>
        <w:rFonts w:hint="default"/>
      </w:rPr>
    </w:lvl>
    <w:lvl w:ilvl="1" w:tplc="982C5BC8">
      <w:start w:val="1"/>
      <w:numFmt w:val="lowerLetter"/>
      <w:lvlText w:val="%2)"/>
      <w:lvlJc w:val="left"/>
      <w:pPr>
        <w:ind w:left="1440" w:hanging="360"/>
      </w:pPr>
      <w:rPr>
        <w:rFonts w:asciiTheme="minorHAnsi" w:eastAsiaTheme="minorHAnsi" w:hAnsiTheme="minorHAnsi"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925501E"/>
    <w:multiLevelType w:val="hybridMultilevel"/>
    <w:tmpl w:val="663C68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0C5F87"/>
    <w:multiLevelType w:val="multilevel"/>
    <w:tmpl w:val="32E4DDD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C424954"/>
    <w:multiLevelType w:val="hybridMultilevel"/>
    <w:tmpl w:val="40F69A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D754B4C"/>
    <w:multiLevelType w:val="multilevel"/>
    <w:tmpl w:val="C890BA6C"/>
    <w:lvl w:ilvl="0">
      <w:start w:val="1"/>
      <w:numFmt w:val="decimal"/>
      <w:lvlText w:val="%1."/>
      <w:lvlJc w:val="left"/>
      <w:pPr>
        <w:ind w:left="284" w:hanging="284"/>
      </w:pPr>
      <w:rPr>
        <w:rFonts w:ascii="Times New Roman" w:eastAsia="Times New Roman" w:hAnsi="Times New Roman" w:cs="Times New Roman"/>
        <w:b w:val="0"/>
        <w:i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DEF1A81"/>
    <w:multiLevelType w:val="hybridMultilevel"/>
    <w:tmpl w:val="14C429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EFD7453"/>
    <w:multiLevelType w:val="hybridMultilevel"/>
    <w:tmpl w:val="A5D0A9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29972667">
    <w:abstractNumId w:val="36"/>
  </w:num>
  <w:num w:numId="2" w16cid:durableId="510876341">
    <w:abstractNumId w:val="38"/>
  </w:num>
  <w:num w:numId="3" w16cid:durableId="353922277">
    <w:abstractNumId w:val="46"/>
  </w:num>
  <w:num w:numId="4" w16cid:durableId="1450464552">
    <w:abstractNumId w:val="59"/>
  </w:num>
  <w:num w:numId="5" w16cid:durableId="1476794929">
    <w:abstractNumId w:val="56"/>
  </w:num>
  <w:num w:numId="6" w16cid:durableId="199170817">
    <w:abstractNumId w:val="24"/>
  </w:num>
  <w:num w:numId="7" w16cid:durableId="2011520556">
    <w:abstractNumId w:val="28"/>
  </w:num>
  <w:num w:numId="8" w16cid:durableId="519926876">
    <w:abstractNumId w:val="74"/>
  </w:num>
  <w:num w:numId="9" w16cid:durableId="522133532">
    <w:abstractNumId w:val="5"/>
  </w:num>
  <w:num w:numId="10" w16cid:durableId="385185882">
    <w:abstractNumId w:val="13"/>
  </w:num>
  <w:num w:numId="11" w16cid:durableId="964044078">
    <w:abstractNumId w:val="61"/>
  </w:num>
  <w:num w:numId="12" w16cid:durableId="1385836314">
    <w:abstractNumId w:val="81"/>
  </w:num>
  <w:num w:numId="13" w16cid:durableId="1275597036">
    <w:abstractNumId w:val="89"/>
  </w:num>
  <w:num w:numId="14" w16cid:durableId="502161399">
    <w:abstractNumId w:val="79"/>
  </w:num>
  <w:num w:numId="15" w16cid:durableId="1984502124">
    <w:abstractNumId w:val="23"/>
  </w:num>
  <w:num w:numId="16" w16cid:durableId="1405495235">
    <w:abstractNumId w:val="37"/>
  </w:num>
  <w:num w:numId="17" w16cid:durableId="884755876">
    <w:abstractNumId w:val="58"/>
  </w:num>
  <w:num w:numId="18" w16cid:durableId="1643610052">
    <w:abstractNumId w:val="75"/>
  </w:num>
  <w:num w:numId="19" w16cid:durableId="109401036">
    <w:abstractNumId w:val="8"/>
  </w:num>
  <w:num w:numId="20" w16cid:durableId="332879995">
    <w:abstractNumId w:val="51"/>
  </w:num>
  <w:num w:numId="21" w16cid:durableId="915633306">
    <w:abstractNumId w:val="10"/>
  </w:num>
  <w:num w:numId="22" w16cid:durableId="986200750">
    <w:abstractNumId w:val="1"/>
  </w:num>
  <w:num w:numId="23" w16cid:durableId="751702200">
    <w:abstractNumId w:val="47"/>
  </w:num>
  <w:num w:numId="24" w16cid:durableId="1888224970">
    <w:abstractNumId w:val="63"/>
  </w:num>
  <w:num w:numId="25" w16cid:durableId="191311346">
    <w:abstractNumId w:val="60"/>
  </w:num>
  <w:num w:numId="26" w16cid:durableId="2018729902">
    <w:abstractNumId w:val="82"/>
  </w:num>
  <w:num w:numId="27" w16cid:durableId="288362364">
    <w:abstractNumId w:val="33"/>
  </w:num>
  <w:num w:numId="28" w16cid:durableId="1175195176">
    <w:abstractNumId w:val="26"/>
  </w:num>
  <w:num w:numId="29" w16cid:durableId="332996008">
    <w:abstractNumId w:val="29"/>
  </w:num>
  <w:num w:numId="30" w16cid:durableId="1044334428">
    <w:abstractNumId w:val="15"/>
  </w:num>
  <w:num w:numId="31" w16cid:durableId="445008558">
    <w:abstractNumId w:val="95"/>
  </w:num>
  <w:num w:numId="32" w16cid:durableId="689843343">
    <w:abstractNumId w:val="84"/>
  </w:num>
  <w:num w:numId="33" w16cid:durableId="1008020411">
    <w:abstractNumId w:val="57"/>
  </w:num>
  <w:num w:numId="34" w16cid:durableId="542250879">
    <w:abstractNumId w:val="80"/>
  </w:num>
  <w:num w:numId="35" w16cid:durableId="1366439466">
    <w:abstractNumId w:val="11"/>
  </w:num>
  <w:num w:numId="36" w16cid:durableId="653266014">
    <w:abstractNumId w:val="43"/>
  </w:num>
  <w:num w:numId="37" w16cid:durableId="348726510">
    <w:abstractNumId w:val="31"/>
  </w:num>
  <w:num w:numId="38" w16cid:durableId="341125227">
    <w:abstractNumId w:val="9"/>
  </w:num>
  <w:num w:numId="39" w16cid:durableId="1194228616">
    <w:abstractNumId w:val="71"/>
  </w:num>
  <w:num w:numId="40" w16cid:durableId="1047337346">
    <w:abstractNumId w:val="92"/>
  </w:num>
  <w:num w:numId="41" w16cid:durableId="322705994">
    <w:abstractNumId w:val="30"/>
  </w:num>
  <w:num w:numId="42" w16cid:durableId="1879317362">
    <w:abstractNumId w:val="94"/>
  </w:num>
  <w:num w:numId="43" w16cid:durableId="1299922463">
    <w:abstractNumId w:val="72"/>
  </w:num>
  <w:num w:numId="44" w16cid:durableId="1205018394">
    <w:abstractNumId w:val="6"/>
  </w:num>
  <w:num w:numId="45" w16cid:durableId="1353461596">
    <w:abstractNumId w:val="53"/>
  </w:num>
  <w:num w:numId="46" w16cid:durableId="545680241">
    <w:abstractNumId w:val="90"/>
  </w:num>
  <w:num w:numId="47" w16cid:durableId="1394429890">
    <w:abstractNumId w:val="12"/>
  </w:num>
  <w:num w:numId="48" w16cid:durableId="1348944228">
    <w:abstractNumId w:val="39"/>
  </w:num>
  <w:num w:numId="49" w16cid:durableId="1976174125">
    <w:abstractNumId w:val="50"/>
  </w:num>
  <w:num w:numId="50" w16cid:durableId="319039059">
    <w:abstractNumId w:val="32"/>
  </w:num>
  <w:num w:numId="51" w16cid:durableId="1313025191">
    <w:abstractNumId w:val="65"/>
  </w:num>
  <w:num w:numId="52" w16cid:durableId="1422290683">
    <w:abstractNumId w:val="45"/>
  </w:num>
  <w:num w:numId="53" w16cid:durableId="1165974541">
    <w:abstractNumId w:val="73"/>
  </w:num>
  <w:num w:numId="54" w16cid:durableId="1952777923">
    <w:abstractNumId w:val="49"/>
  </w:num>
  <w:num w:numId="55" w16cid:durableId="50928943">
    <w:abstractNumId w:val="7"/>
  </w:num>
  <w:num w:numId="56" w16cid:durableId="1940793535">
    <w:abstractNumId w:val="20"/>
  </w:num>
  <w:num w:numId="57" w16cid:durableId="183909037">
    <w:abstractNumId w:val="0"/>
  </w:num>
  <w:num w:numId="58" w16cid:durableId="1083600097">
    <w:abstractNumId w:val="16"/>
  </w:num>
  <w:num w:numId="59" w16cid:durableId="746076415">
    <w:abstractNumId w:val="27"/>
  </w:num>
  <w:num w:numId="60" w16cid:durableId="1864440088">
    <w:abstractNumId w:val="69"/>
  </w:num>
  <w:num w:numId="61" w16cid:durableId="1151562079">
    <w:abstractNumId w:val="3"/>
  </w:num>
  <w:num w:numId="62" w16cid:durableId="612130328">
    <w:abstractNumId w:val="14"/>
  </w:num>
  <w:num w:numId="63" w16cid:durableId="975262371">
    <w:abstractNumId w:val="85"/>
  </w:num>
  <w:num w:numId="64" w16cid:durableId="353193748">
    <w:abstractNumId w:val="83"/>
  </w:num>
  <w:num w:numId="65" w16cid:durableId="36663034">
    <w:abstractNumId w:val="17"/>
  </w:num>
  <w:num w:numId="66" w16cid:durableId="158278626">
    <w:abstractNumId w:val="66"/>
  </w:num>
  <w:num w:numId="67" w16cid:durableId="821435381">
    <w:abstractNumId w:val="87"/>
  </w:num>
  <w:num w:numId="68" w16cid:durableId="889146323">
    <w:abstractNumId w:val="41"/>
  </w:num>
  <w:num w:numId="69" w16cid:durableId="225729508">
    <w:abstractNumId w:val="88"/>
  </w:num>
  <w:num w:numId="70" w16cid:durableId="1101297953">
    <w:abstractNumId w:val="64"/>
  </w:num>
  <w:num w:numId="71" w16cid:durableId="1329600450">
    <w:abstractNumId w:val="70"/>
  </w:num>
  <w:num w:numId="72" w16cid:durableId="1675650985">
    <w:abstractNumId w:val="19"/>
  </w:num>
  <w:num w:numId="73" w16cid:durableId="674266719">
    <w:abstractNumId w:val="4"/>
  </w:num>
  <w:num w:numId="74" w16cid:durableId="713775769">
    <w:abstractNumId w:val="2"/>
  </w:num>
  <w:num w:numId="75" w16cid:durableId="333529151">
    <w:abstractNumId w:val="42"/>
  </w:num>
  <w:num w:numId="76" w16cid:durableId="41308752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79050352">
    <w:abstractNumId w:val="91"/>
  </w:num>
  <w:num w:numId="78" w16cid:durableId="18161661">
    <w:abstractNumId w:val="44"/>
  </w:num>
  <w:num w:numId="79" w16cid:durableId="992678769">
    <w:abstractNumId w:val="18"/>
  </w:num>
  <w:num w:numId="80" w16cid:durableId="951203382">
    <w:abstractNumId w:val="35"/>
  </w:num>
  <w:num w:numId="81" w16cid:durableId="1351646644">
    <w:abstractNumId w:val="68"/>
  </w:num>
  <w:num w:numId="82" w16cid:durableId="1385180996">
    <w:abstractNumId w:val="34"/>
  </w:num>
  <w:num w:numId="83" w16cid:durableId="1094127676">
    <w:abstractNumId w:val="77"/>
  </w:num>
  <w:num w:numId="84" w16cid:durableId="1080256920">
    <w:abstractNumId w:val="76"/>
  </w:num>
  <w:num w:numId="85" w16cid:durableId="4595697">
    <w:abstractNumId w:val="40"/>
  </w:num>
  <w:num w:numId="86" w16cid:durableId="120155378">
    <w:abstractNumId w:val="93"/>
  </w:num>
  <w:num w:numId="87" w16cid:durableId="113016522">
    <w:abstractNumId w:val="25"/>
  </w:num>
  <w:num w:numId="88" w16cid:durableId="1433937879">
    <w:abstractNumId w:val="67"/>
  </w:num>
  <w:num w:numId="89" w16cid:durableId="673534175">
    <w:abstractNumId w:val="54"/>
  </w:num>
  <w:num w:numId="90" w16cid:durableId="1035349570">
    <w:abstractNumId w:val="22"/>
  </w:num>
  <w:num w:numId="91" w16cid:durableId="622002919">
    <w:abstractNumId w:val="48"/>
  </w:num>
  <w:num w:numId="92" w16cid:durableId="1403062085">
    <w:abstractNumId w:val="86"/>
  </w:num>
  <w:num w:numId="93" w16cid:durableId="26568457">
    <w:abstractNumId w:val="62"/>
  </w:num>
  <w:num w:numId="94" w16cid:durableId="1859000262">
    <w:abstractNumId w:val="52"/>
  </w:num>
  <w:num w:numId="95" w16cid:durableId="1033920274">
    <w:abstractNumId w:val="21"/>
  </w:num>
  <w:num w:numId="96" w16cid:durableId="1210454910">
    <w:abstractNumId w:val="5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8A8"/>
    <w:rsid w:val="00001697"/>
    <w:rsid w:val="00002E8D"/>
    <w:rsid w:val="00003498"/>
    <w:rsid w:val="00014BBA"/>
    <w:rsid w:val="000172B3"/>
    <w:rsid w:val="00025C80"/>
    <w:rsid w:val="0002789A"/>
    <w:rsid w:val="00031165"/>
    <w:rsid w:val="000461AF"/>
    <w:rsid w:val="00046CE0"/>
    <w:rsid w:val="00051720"/>
    <w:rsid w:val="00062C26"/>
    <w:rsid w:val="00063CD4"/>
    <w:rsid w:val="00065BDD"/>
    <w:rsid w:val="000662A8"/>
    <w:rsid w:val="0006631E"/>
    <w:rsid w:val="000722A9"/>
    <w:rsid w:val="00083D71"/>
    <w:rsid w:val="000A29CD"/>
    <w:rsid w:val="000A38FB"/>
    <w:rsid w:val="000A462F"/>
    <w:rsid w:val="000A69F8"/>
    <w:rsid w:val="000B4236"/>
    <w:rsid w:val="000B7189"/>
    <w:rsid w:val="000C12C5"/>
    <w:rsid w:val="000C1D10"/>
    <w:rsid w:val="000C4F17"/>
    <w:rsid w:val="000D29DD"/>
    <w:rsid w:val="000D5DE1"/>
    <w:rsid w:val="000D71F4"/>
    <w:rsid w:val="000F5E67"/>
    <w:rsid w:val="000F6326"/>
    <w:rsid w:val="00100F4C"/>
    <w:rsid w:val="00111E83"/>
    <w:rsid w:val="00120960"/>
    <w:rsid w:val="001230D7"/>
    <w:rsid w:val="00132C44"/>
    <w:rsid w:val="00132E87"/>
    <w:rsid w:val="001448E3"/>
    <w:rsid w:val="0014535D"/>
    <w:rsid w:val="001503D3"/>
    <w:rsid w:val="001A4030"/>
    <w:rsid w:val="001A58E4"/>
    <w:rsid w:val="001A5A22"/>
    <w:rsid w:val="001B3BB7"/>
    <w:rsid w:val="001C3005"/>
    <w:rsid w:val="001C407F"/>
    <w:rsid w:val="001D6926"/>
    <w:rsid w:val="001E0C83"/>
    <w:rsid w:val="001F06A4"/>
    <w:rsid w:val="001F1442"/>
    <w:rsid w:val="001F390E"/>
    <w:rsid w:val="001F469C"/>
    <w:rsid w:val="002000EC"/>
    <w:rsid w:val="00203DB5"/>
    <w:rsid w:val="00205CCB"/>
    <w:rsid w:val="00211CA4"/>
    <w:rsid w:val="00213370"/>
    <w:rsid w:val="00213D42"/>
    <w:rsid w:val="00217421"/>
    <w:rsid w:val="002177CB"/>
    <w:rsid w:val="00224DBF"/>
    <w:rsid w:val="00244BE3"/>
    <w:rsid w:val="002453CB"/>
    <w:rsid w:val="0025012D"/>
    <w:rsid w:val="00251C5D"/>
    <w:rsid w:val="00252AEF"/>
    <w:rsid w:val="0025440C"/>
    <w:rsid w:val="002608E7"/>
    <w:rsid w:val="00267F9F"/>
    <w:rsid w:val="00271943"/>
    <w:rsid w:val="00277C50"/>
    <w:rsid w:val="00277F97"/>
    <w:rsid w:val="002824DC"/>
    <w:rsid w:val="00292D68"/>
    <w:rsid w:val="002939C6"/>
    <w:rsid w:val="00294577"/>
    <w:rsid w:val="002A3813"/>
    <w:rsid w:val="002A4678"/>
    <w:rsid w:val="002C434B"/>
    <w:rsid w:val="002C4EB7"/>
    <w:rsid w:val="002D20EC"/>
    <w:rsid w:val="002D22BE"/>
    <w:rsid w:val="002D63BE"/>
    <w:rsid w:val="002D7529"/>
    <w:rsid w:val="002D7B06"/>
    <w:rsid w:val="002E2226"/>
    <w:rsid w:val="002E3F4F"/>
    <w:rsid w:val="002F1C55"/>
    <w:rsid w:val="00301FCC"/>
    <w:rsid w:val="00307253"/>
    <w:rsid w:val="003176CD"/>
    <w:rsid w:val="00324C0D"/>
    <w:rsid w:val="003271CB"/>
    <w:rsid w:val="00352A13"/>
    <w:rsid w:val="00360F9D"/>
    <w:rsid w:val="00361CE2"/>
    <w:rsid w:val="00366004"/>
    <w:rsid w:val="003713B0"/>
    <w:rsid w:val="00375C8F"/>
    <w:rsid w:val="00380A00"/>
    <w:rsid w:val="003835FE"/>
    <w:rsid w:val="003928F2"/>
    <w:rsid w:val="00392BC0"/>
    <w:rsid w:val="003930EB"/>
    <w:rsid w:val="00394CE2"/>
    <w:rsid w:val="003950B4"/>
    <w:rsid w:val="003A1FE2"/>
    <w:rsid w:val="003A70AB"/>
    <w:rsid w:val="003B165F"/>
    <w:rsid w:val="003C1163"/>
    <w:rsid w:val="003C5E9D"/>
    <w:rsid w:val="003D288C"/>
    <w:rsid w:val="003D2F39"/>
    <w:rsid w:val="003E5764"/>
    <w:rsid w:val="003F1E49"/>
    <w:rsid w:val="00401656"/>
    <w:rsid w:val="00411C7F"/>
    <w:rsid w:val="004162DB"/>
    <w:rsid w:val="004173B2"/>
    <w:rsid w:val="004256EA"/>
    <w:rsid w:val="00425873"/>
    <w:rsid w:val="00426B0A"/>
    <w:rsid w:val="00444DCB"/>
    <w:rsid w:val="00444FFB"/>
    <w:rsid w:val="0045614F"/>
    <w:rsid w:val="00474EBE"/>
    <w:rsid w:val="004851FA"/>
    <w:rsid w:val="00486AD6"/>
    <w:rsid w:val="004A0123"/>
    <w:rsid w:val="004A47F9"/>
    <w:rsid w:val="004C1A37"/>
    <w:rsid w:val="004C2F6C"/>
    <w:rsid w:val="004E2521"/>
    <w:rsid w:val="004E34C2"/>
    <w:rsid w:val="004E7478"/>
    <w:rsid w:val="004E7DAD"/>
    <w:rsid w:val="004F058A"/>
    <w:rsid w:val="004F1778"/>
    <w:rsid w:val="004F47D1"/>
    <w:rsid w:val="004F4AB4"/>
    <w:rsid w:val="0050538B"/>
    <w:rsid w:val="00522E14"/>
    <w:rsid w:val="00530DAE"/>
    <w:rsid w:val="00545D85"/>
    <w:rsid w:val="005477AB"/>
    <w:rsid w:val="00555C01"/>
    <w:rsid w:val="00565250"/>
    <w:rsid w:val="00570D75"/>
    <w:rsid w:val="00571BAE"/>
    <w:rsid w:val="005740A2"/>
    <w:rsid w:val="00582B66"/>
    <w:rsid w:val="005922BE"/>
    <w:rsid w:val="00595722"/>
    <w:rsid w:val="005A1742"/>
    <w:rsid w:val="005A3579"/>
    <w:rsid w:val="005A5A9C"/>
    <w:rsid w:val="005A6A83"/>
    <w:rsid w:val="005A7262"/>
    <w:rsid w:val="005B19DA"/>
    <w:rsid w:val="005B226B"/>
    <w:rsid w:val="005B2AE7"/>
    <w:rsid w:val="005C1458"/>
    <w:rsid w:val="005C187E"/>
    <w:rsid w:val="005D4E7A"/>
    <w:rsid w:val="005D75B8"/>
    <w:rsid w:val="005E3611"/>
    <w:rsid w:val="005E4F01"/>
    <w:rsid w:val="005F0FF5"/>
    <w:rsid w:val="005F33C8"/>
    <w:rsid w:val="00602BD5"/>
    <w:rsid w:val="00613342"/>
    <w:rsid w:val="006238E6"/>
    <w:rsid w:val="00630FA3"/>
    <w:rsid w:val="00631476"/>
    <w:rsid w:val="0063290A"/>
    <w:rsid w:val="00633904"/>
    <w:rsid w:val="00635AB3"/>
    <w:rsid w:val="00641929"/>
    <w:rsid w:val="00650D3E"/>
    <w:rsid w:val="00663361"/>
    <w:rsid w:val="006737A7"/>
    <w:rsid w:val="00676DC5"/>
    <w:rsid w:val="00682DC7"/>
    <w:rsid w:val="006874AD"/>
    <w:rsid w:val="00695102"/>
    <w:rsid w:val="00697022"/>
    <w:rsid w:val="006A1F1F"/>
    <w:rsid w:val="006A38A8"/>
    <w:rsid w:val="006A7B58"/>
    <w:rsid w:val="006B020C"/>
    <w:rsid w:val="006B4A52"/>
    <w:rsid w:val="006C029B"/>
    <w:rsid w:val="006C0A71"/>
    <w:rsid w:val="006C4860"/>
    <w:rsid w:val="006D2C09"/>
    <w:rsid w:val="006D2EEE"/>
    <w:rsid w:val="006D2F58"/>
    <w:rsid w:val="006D3F39"/>
    <w:rsid w:val="006D7E14"/>
    <w:rsid w:val="006F378F"/>
    <w:rsid w:val="006F5380"/>
    <w:rsid w:val="006F7D92"/>
    <w:rsid w:val="00701C93"/>
    <w:rsid w:val="007046E1"/>
    <w:rsid w:val="00707DE5"/>
    <w:rsid w:val="00714210"/>
    <w:rsid w:val="0071428D"/>
    <w:rsid w:val="007152E0"/>
    <w:rsid w:val="00715D47"/>
    <w:rsid w:val="00721BFA"/>
    <w:rsid w:val="00736476"/>
    <w:rsid w:val="00737D67"/>
    <w:rsid w:val="00741160"/>
    <w:rsid w:val="00744A3F"/>
    <w:rsid w:val="007460D2"/>
    <w:rsid w:val="007673EA"/>
    <w:rsid w:val="00792EC6"/>
    <w:rsid w:val="007956F9"/>
    <w:rsid w:val="007B3D5B"/>
    <w:rsid w:val="007C31CE"/>
    <w:rsid w:val="007D6F3A"/>
    <w:rsid w:val="007F200F"/>
    <w:rsid w:val="007F5442"/>
    <w:rsid w:val="008010DD"/>
    <w:rsid w:val="00803E12"/>
    <w:rsid w:val="00811B71"/>
    <w:rsid w:val="0081634F"/>
    <w:rsid w:val="0081771F"/>
    <w:rsid w:val="0082234F"/>
    <w:rsid w:val="0082604B"/>
    <w:rsid w:val="008339F0"/>
    <w:rsid w:val="008358C6"/>
    <w:rsid w:val="00846F7F"/>
    <w:rsid w:val="00872B53"/>
    <w:rsid w:val="00874C56"/>
    <w:rsid w:val="00874E4C"/>
    <w:rsid w:val="00874E7A"/>
    <w:rsid w:val="00875595"/>
    <w:rsid w:val="00881124"/>
    <w:rsid w:val="00883D53"/>
    <w:rsid w:val="0089667F"/>
    <w:rsid w:val="00897386"/>
    <w:rsid w:val="008A32C5"/>
    <w:rsid w:val="008A4275"/>
    <w:rsid w:val="008C36B1"/>
    <w:rsid w:val="008C5A5C"/>
    <w:rsid w:val="008D0975"/>
    <w:rsid w:val="008D0DF4"/>
    <w:rsid w:val="008D257F"/>
    <w:rsid w:val="008D2D39"/>
    <w:rsid w:val="008D5481"/>
    <w:rsid w:val="008D7AFD"/>
    <w:rsid w:val="008E0E19"/>
    <w:rsid w:val="008F466D"/>
    <w:rsid w:val="00905724"/>
    <w:rsid w:val="00910C55"/>
    <w:rsid w:val="009142DD"/>
    <w:rsid w:val="0091577E"/>
    <w:rsid w:val="009203E5"/>
    <w:rsid w:val="0092214E"/>
    <w:rsid w:val="00923A4E"/>
    <w:rsid w:val="00927E58"/>
    <w:rsid w:val="009307C1"/>
    <w:rsid w:val="00932338"/>
    <w:rsid w:val="009369E2"/>
    <w:rsid w:val="00941F22"/>
    <w:rsid w:val="009435F5"/>
    <w:rsid w:val="00943880"/>
    <w:rsid w:val="00950944"/>
    <w:rsid w:val="00963D9E"/>
    <w:rsid w:val="00976088"/>
    <w:rsid w:val="0098509A"/>
    <w:rsid w:val="009A24A3"/>
    <w:rsid w:val="009A4893"/>
    <w:rsid w:val="009B38BB"/>
    <w:rsid w:val="009B7687"/>
    <w:rsid w:val="009C14BD"/>
    <w:rsid w:val="009D2671"/>
    <w:rsid w:val="009E073D"/>
    <w:rsid w:val="009F055C"/>
    <w:rsid w:val="009F1CFB"/>
    <w:rsid w:val="009F250D"/>
    <w:rsid w:val="009F61B9"/>
    <w:rsid w:val="00A01A66"/>
    <w:rsid w:val="00A01D72"/>
    <w:rsid w:val="00A06191"/>
    <w:rsid w:val="00A111D5"/>
    <w:rsid w:val="00A130C5"/>
    <w:rsid w:val="00A16BC0"/>
    <w:rsid w:val="00A211FB"/>
    <w:rsid w:val="00A213FB"/>
    <w:rsid w:val="00A2273C"/>
    <w:rsid w:val="00A22E11"/>
    <w:rsid w:val="00A26B8E"/>
    <w:rsid w:val="00A31702"/>
    <w:rsid w:val="00A32C14"/>
    <w:rsid w:val="00A3511F"/>
    <w:rsid w:val="00A43504"/>
    <w:rsid w:val="00A43A6A"/>
    <w:rsid w:val="00A44403"/>
    <w:rsid w:val="00A46B1E"/>
    <w:rsid w:val="00A4752D"/>
    <w:rsid w:val="00A50FE3"/>
    <w:rsid w:val="00A7231C"/>
    <w:rsid w:val="00A73FB4"/>
    <w:rsid w:val="00A74074"/>
    <w:rsid w:val="00A936D7"/>
    <w:rsid w:val="00A948B0"/>
    <w:rsid w:val="00A96D67"/>
    <w:rsid w:val="00AA0C41"/>
    <w:rsid w:val="00AB158C"/>
    <w:rsid w:val="00AB277F"/>
    <w:rsid w:val="00AB6DE6"/>
    <w:rsid w:val="00AD0289"/>
    <w:rsid w:val="00AD7C88"/>
    <w:rsid w:val="00AF065A"/>
    <w:rsid w:val="00AF170C"/>
    <w:rsid w:val="00B01942"/>
    <w:rsid w:val="00B0261D"/>
    <w:rsid w:val="00B11052"/>
    <w:rsid w:val="00B12630"/>
    <w:rsid w:val="00B14FFF"/>
    <w:rsid w:val="00B15CE8"/>
    <w:rsid w:val="00B17681"/>
    <w:rsid w:val="00B25FAF"/>
    <w:rsid w:val="00B35C0B"/>
    <w:rsid w:val="00B367CF"/>
    <w:rsid w:val="00B55764"/>
    <w:rsid w:val="00B60A8D"/>
    <w:rsid w:val="00B7093F"/>
    <w:rsid w:val="00B72036"/>
    <w:rsid w:val="00B7271B"/>
    <w:rsid w:val="00B7789C"/>
    <w:rsid w:val="00B839CE"/>
    <w:rsid w:val="00B84109"/>
    <w:rsid w:val="00B903F6"/>
    <w:rsid w:val="00B95F9E"/>
    <w:rsid w:val="00BA3892"/>
    <w:rsid w:val="00BA7850"/>
    <w:rsid w:val="00BA7E65"/>
    <w:rsid w:val="00BB1B80"/>
    <w:rsid w:val="00BB6F21"/>
    <w:rsid w:val="00BC2752"/>
    <w:rsid w:val="00BC2FD4"/>
    <w:rsid w:val="00BD00D1"/>
    <w:rsid w:val="00BD39C9"/>
    <w:rsid w:val="00BD58CF"/>
    <w:rsid w:val="00BE3A35"/>
    <w:rsid w:val="00BE5266"/>
    <w:rsid w:val="00BF1550"/>
    <w:rsid w:val="00BF1EFA"/>
    <w:rsid w:val="00C02A0B"/>
    <w:rsid w:val="00C06420"/>
    <w:rsid w:val="00C1122E"/>
    <w:rsid w:val="00C14DFB"/>
    <w:rsid w:val="00C22C0A"/>
    <w:rsid w:val="00C242F2"/>
    <w:rsid w:val="00C24839"/>
    <w:rsid w:val="00C2485D"/>
    <w:rsid w:val="00C32F2E"/>
    <w:rsid w:val="00C43A95"/>
    <w:rsid w:val="00C467B3"/>
    <w:rsid w:val="00C5211D"/>
    <w:rsid w:val="00C8513D"/>
    <w:rsid w:val="00C85B47"/>
    <w:rsid w:val="00C94524"/>
    <w:rsid w:val="00C96D3E"/>
    <w:rsid w:val="00CB12DB"/>
    <w:rsid w:val="00CB7D2D"/>
    <w:rsid w:val="00CC41E5"/>
    <w:rsid w:val="00CD0F77"/>
    <w:rsid w:val="00CD5615"/>
    <w:rsid w:val="00CF23BF"/>
    <w:rsid w:val="00CF2492"/>
    <w:rsid w:val="00CF4EAA"/>
    <w:rsid w:val="00D01ECB"/>
    <w:rsid w:val="00D03562"/>
    <w:rsid w:val="00D05962"/>
    <w:rsid w:val="00D10905"/>
    <w:rsid w:val="00D332CB"/>
    <w:rsid w:val="00D4660D"/>
    <w:rsid w:val="00D50B66"/>
    <w:rsid w:val="00D578B2"/>
    <w:rsid w:val="00D624D4"/>
    <w:rsid w:val="00D64C4A"/>
    <w:rsid w:val="00D65040"/>
    <w:rsid w:val="00D65325"/>
    <w:rsid w:val="00D762AE"/>
    <w:rsid w:val="00D84BD3"/>
    <w:rsid w:val="00D86797"/>
    <w:rsid w:val="00D91D7E"/>
    <w:rsid w:val="00D9544D"/>
    <w:rsid w:val="00D9608C"/>
    <w:rsid w:val="00D96DCB"/>
    <w:rsid w:val="00DA0F3E"/>
    <w:rsid w:val="00DC2B50"/>
    <w:rsid w:val="00DD127A"/>
    <w:rsid w:val="00DE0728"/>
    <w:rsid w:val="00DE43A2"/>
    <w:rsid w:val="00DE4DD1"/>
    <w:rsid w:val="00DF0058"/>
    <w:rsid w:val="00E0393C"/>
    <w:rsid w:val="00E110C2"/>
    <w:rsid w:val="00E11813"/>
    <w:rsid w:val="00E24B99"/>
    <w:rsid w:val="00E33737"/>
    <w:rsid w:val="00E4112C"/>
    <w:rsid w:val="00E426DE"/>
    <w:rsid w:val="00E42F3A"/>
    <w:rsid w:val="00E46EF5"/>
    <w:rsid w:val="00E55BAF"/>
    <w:rsid w:val="00E60037"/>
    <w:rsid w:val="00E60B9B"/>
    <w:rsid w:val="00E67D21"/>
    <w:rsid w:val="00E749F3"/>
    <w:rsid w:val="00E80F10"/>
    <w:rsid w:val="00EA7362"/>
    <w:rsid w:val="00EA7DF9"/>
    <w:rsid w:val="00EB41FA"/>
    <w:rsid w:val="00EC30F4"/>
    <w:rsid w:val="00ED5A33"/>
    <w:rsid w:val="00ED5E6D"/>
    <w:rsid w:val="00EE3314"/>
    <w:rsid w:val="00EE489A"/>
    <w:rsid w:val="00EF78D7"/>
    <w:rsid w:val="00F0003C"/>
    <w:rsid w:val="00F121A2"/>
    <w:rsid w:val="00F171F5"/>
    <w:rsid w:val="00F21A7C"/>
    <w:rsid w:val="00F2444E"/>
    <w:rsid w:val="00F522D5"/>
    <w:rsid w:val="00F54905"/>
    <w:rsid w:val="00F57BE2"/>
    <w:rsid w:val="00F64674"/>
    <w:rsid w:val="00F67102"/>
    <w:rsid w:val="00F76778"/>
    <w:rsid w:val="00F77C13"/>
    <w:rsid w:val="00F81BBF"/>
    <w:rsid w:val="00F91DF4"/>
    <w:rsid w:val="00F978ED"/>
    <w:rsid w:val="00FA33FB"/>
    <w:rsid w:val="00FA520B"/>
    <w:rsid w:val="00FB3B98"/>
    <w:rsid w:val="00FB6ED4"/>
    <w:rsid w:val="00FC2ADC"/>
    <w:rsid w:val="00FC423E"/>
    <w:rsid w:val="00FD11B0"/>
    <w:rsid w:val="00FE7044"/>
    <w:rsid w:val="00FE714A"/>
    <w:rsid w:val="00FE79B2"/>
    <w:rsid w:val="00FF6E0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9D463"/>
  <w15:docId w15:val="{AC05904C-A164-4293-A731-18AE6E0B7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127A"/>
    <w:pPr>
      <w:contextualSpacing/>
    </w:pPr>
  </w:style>
  <w:style w:type="paragraph" w:styleId="Nagwek1">
    <w:name w:val="heading 1"/>
    <w:basedOn w:val="Normalny"/>
    <w:next w:val="Normalny"/>
    <w:link w:val="Nagwek1Znak"/>
    <w:uiPriority w:val="9"/>
    <w:qFormat/>
    <w:rsid w:val="00DD127A"/>
    <w:pPr>
      <w:keepNext/>
      <w:keepLines/>
      <w:spacing w:before="160"/>
      <w:outlineLvl w:val="0"/>
    </w:pPr>
    <w:rPr>
      <w:rFonts w:eastAsiaTheme="majorEastAsia" w:cstheme="majorBidi"/>
      <w:b/>
      <w:color w:val="0F4761" w:themeColor="accent1" w:themeShade="BF"/>
      <w:sz w:val="28"/>
      <w:szCs w:val="40"/>
    </w:rPr>
  </w:style>
  <w:style w:type="paragraph" w:styleId="Nagwek2">
    <w:name w:val="heading 2"/>
    <w:basedOn w:val="Normalny"/>
    <w:next w:val="Normalny"/>
    <w:link w:val="Nagwek2Znak"/>
    <w:uiPriority w:val="9"/>
    <w:semiHidden/>
    <w:unhideWhenUsed/>
    <w:qFormat/>
    <w:rsid w:val="006A38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A38A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A38A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A38A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A38A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38A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38A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38A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D127A"/>
    <w:rPr>
      <w:rFonts w:eastAsiaTheme="majorEastAsia" w:cstheme="majorBidi"/>
      <w:b/>
      <w:color w:val="0F4761" w:themeColor="accent1" w:themeShade="BF"/>
      <w:sz w:val="28"/>
      <w:szCs w:val="40"/>
    </w:rPr>
  </w:style>
  <w:style w:type="character" w:customStyle="1" w:styleId="Nagwek2Znak">
    <w:name w:val="Nagłówek 2 Znak"/>
    <w:basedOn w:val="Domylnaczcionkaakapitu"/>
    <w:link w:val="Nagwek2"/>
    <w:uiPriority w:val="9"/>
    <w:semiHidden/>
    <w:rsid w:val="006A38A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A38A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A38A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A38A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A38A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38A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38A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38A8"/>
    <w:rPr>
      <w:rFonts w:eastAsiaTheme="majorEastAsia" w:cstheme="majorBidi"/>
      <w:color w:val="272727" w:themeColor="text1" w:themeTint="D8"/>
    </w:rPr>
  </w:style>
  <w:style w:type="paragraph" w:styleId="Tytu">
    <w:name w:val="Title"/>
    <w:basedOn w:val="Normalny"/>
    <w:next w:val="Normalny"/>
    <w:link w:val="TytuZnak"/>
    <w:uiPriority w:val="10"/>
    <w:qFormat/>
    <w:rsid w:val="00D03562"/>
    <w:pPr>
      <w:spacing w:after="80" w:line="240" w:lineRule="auto"/>
    </w:pPr>
    <w:rPr>
      <w:rFonts w:asciiTheme="majorHAnsi" w:eastAsiaTheme="majorEastAsia" w:hAnsiTheme="majorHAnsi" w:cstheme="majorBidi"/>
      <w:spacing w:val="-10"/>
      <w:kern w:val="28"/>
      <w:sz w:val="30"/>
      <w:szCs w:val="56"/>
    </w:rPr>
  </w:style>
  <w:style w:type="character" w:customStyle="1" w:styleId="TytuZnak">
    <w:name w:val="Tytuł Znak"/>
    <w:basedOn w:val="Domylnaczcionkaakapitu"/>
    <w:link w:val="Tytu"/>
    <w:uiPriority w:val="10"/>
    <w:rsid w:val="00D03562"/>
    <w:rPr>
      <w:rFonts w:asciiTheme="majorHAnsi" w:eastAsiaTheme="majorEastAsia" w:hAnsiTheme="majorHAnsi" w:cstheme="majorBidi"/>
      <w:spacing w:val="-10"/>
      <w:kern w:val="28"/>
      <w:sz w:val="30"/>
      <w:szCs w:val="56"/>
    </w:rPr>
  </w:style>
  <w:style w:type="paragraph" w:styleId="Podtytu">
    <w:name w:val="Subtitle"/>
    <w:basedOn w:val="Normalny"/>
    <w:next w:val="Normalny"/>
    <w:link w:val="PodtytuZnak"/>
    <w:uiPriority w:val="11"/>
    <w:qFormat/>
    <w:rsid w:val="006A38A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38A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38A8"/>
    <w:pPr>
      <w:spacing w:before="160"/>
      <w:jc w:val="center"/>
    </w:pPr>
    <w:rPr>
      <w:i/>
      <w:iCs/>
      <w:color w:val="404040" w:themeColor="text1" w:themeTint="BF"/>
    </w:rPr>
  </w:style>
  <w:style w:type="character" w:customStyle="1" w:styleId="CytatZnak">
    <w:name w:val="Cytat Znak"/>
    <w:basedOn w:val="Domylnaczcionkaakapitu"/>
    <w:link w:val="Cytat"/>
    <w:uiPriority w:val="29"/>
    <w:rsid w:val="006A38A8"/>
    <w:rPr>
      <w:i/>
      <w:iCs/>
      <w:color w:val="404040" w:themeColor="text1" w:themeTint="BF"/>
    </w:rPr>
  </w:style>
  <w:style w:type="paragraph" w:styleId="Akapitzlist">
    <w:name w:val="List Paragraph"/>
    <w:basedOn w:val="Normalny"/>
    <w:uiPriority w:val="34"/>
    <w:qFormat/>
    <w:rsid w:val="006A38A8"/>
    <w:pPr>
      <w:ind w:left="720"/>
    </w:pPr>
  </w:style>
  <w:style w:type="character" w:styleId="Wyrnienieintensywne">
    <w:name w:val="Intense Emphasis"/>
    <w:basedOn w:val="Domylnaczcionkaakapitu"/>
    <w:uiPriority w:val="21"/>
    <w:qFormat/>
    <w:rsid w:val="006A38A8"/>
    <w:rPr>
      <w:i/>
      <w:iCs/>
      <w:color w:val="0F4761" w:themeColor="accent1" w:themeShade="BF"/>
    </w:rPr>
  </w:style>
  <w:style w:type="paragraph" w:styleId="Cytatintensywny">
    <w:name w:val="Intense Quote"/>
    <w:basedOn w:val="Normalny"/>
    <w:next w:val="Normalny"/>
    <w:link w:val="CytatintensywnyZnak"/>
    <w:uiPriority w:val="30"/>
    <w:qFormat/>
    <w:rsid w:val="006A38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A38A8"/>
    <w:rPr>
      <w:i/>
      <w:iCs/>
      <w:color w:val="0F4761" w:themeColor="accent1" w:themeShade="BF"/>
    </w:rPr>
  </w:style>
  <w:style w:type="character" w:styleId="Odwoanieintensywne">
    <w:name w:val="Intense Reference"/>
    <w:basedOn w:val="Domylnaczcionkaakapitu"/>
    <w:uiPriority w:val="32"/>
    <w:qFormat/>
    <w:rsid w:val="006A38A8"/>
    <w:rPr>
      <w:b/>
      <w:bCs/>
      <w:smallCaps/>
      <w:color w:val="0F4761" w:themeColor="accent1" w:themeShade="BF"/>
      <w:spacing w:val="5"/>
    </w:rPr>
  </w:style>
  <w:style w:type="paragraph" w:styleId="Nagwek">
    <w:name w:val="header"/>
    <w:basedOn w:val="Normalny"/>
    <w:link w:val="NagwekZnak"/>
    <w:uiPriority w:val="99"/>
    <w:unhideWhenUsed/>
    <w:rsid w:val="006A38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38A8"/>
  </w:style>
  <w:style w:type="paragraph" w:styleId="Stopka">
    <w:name w:val="footer"/>
    <w:basedOn w:val="Normalny"/>
    <w:link w:val="StopkaZnak"/>
    <w:uiPriority w:val="99"/>
    <w:unhideWhenUsed/>
    <w:rsid w:val="006A38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38A8"/>
  </w:style>
  <w:style w:type="character" w:styleId="Odwoaniedokomentarza">
    <w:name w:val="annotation reference"/>
    <w:basedOn w:val="Domylnaczcionkaakapitu"/>
    <w:uiPriority w:val="99"/>
    <w:semiHidden/>
    <w:unhideWhenUsed/>
    <w:rsid w:val="00803E12"/>
    <w:rPr>
      <w:sz w:val="16"/>
      <w:szCs w:val="16"/>
    </w:rPr>
  </w:style>
  <w:style w:type="paragraph" w:styleId="Tekstkomentarza">
    <w:name w:val="annotation text"/>
    <w:basedOn w:val="Normalny"/>
    <w:link w:val="TekstkomentarzaZnak"/>
    <w:uiPriority w:val="99"/>
    <w:unhideWhenUsed/>
    <w:rsid w:val="00803E12"/>
    <w:pPr>
      <w:spacing w:line="240" w:lineRule="auto"/>
    </w:pPr>
    <w:rPr>
      <w:sz w:val="20"/>
      <w:szCs w:val="20"/>
    </w:rPr>
  </w:style>
  <w:style w:type="character" w:customStyle="1" w:styleId="TekstkomentarzaZnak">
    <w:name w:val="Tekst komentarza Znak"/>
    <w:basedOn w:val="Domylnaczcionkaakapitu"/>
    <w:link w:val="Tekstkomentarza"/>
    <w:uiPriority w:val="99"/>
    <w:rsid w:val="00803E12"/>
    <w:rPr>
      <w:sz w:val="20"/>
      <w:szCs w:val="20"/>
    </w:rPr>
  </w:style>
  <w:style w:type="paragraph" w:styleId="Tematkomentarza">
    <w:name w:val="annotation subject"/>
    <w:basedOn w:val="Tekstkomentarza"/>
    <w:next w:val="Tekstkomentarza"/>
    <w:link w:val="TematkomentarzaZnak"/>
    <w:uiPriority w:val="99"/>
    <w:semiHidden/>
    <w:unhideWhenUsed/>
    <w:rsid w:val="00803E12"/>
    <w:rPr>
      <w:b/>
      <w:bCs/>
    </w:rPr>
  </w:style>
  <w:style w:type="character" w:customStyle="1" w:styleId="TematkomentarzaZnak">
    <w:name w:val="Temat komentarza Znak"/>
    <w:basedOn w:val="TekstkomentarzaZnak"/>
    <w:link w:val="Tematkomentarza"/>
    <w:uiPriority w:val="99"/>
    <w:semiHidden/>
    <w:rsid w:val="00803E12"/>
    <w:rPr>
      <w:b/>
      <w:bCs/>
      <w:sz w:val="20"/>
      <w:szCs w:val="20"/>
    </w:rPr>
  </w:style>
  <w:style w:type="character" w:styleId="Wyrnieniedelikatne">
    <w:name w:val="Subtle Emphasis"/>
    <w:basedOn w:val="Domylnaczcionkaakapitu"/>
    <w:uiPriority w:val="19"/>
    <w:qFormat/>
    <w:rsid w:val="00F522D5"/>
    <w:rPr>
      <w:i/>
      <w:iCs/>
      <w:color w:val="404040" w:themeColor="text1" w:themeTint="BF"/>
    </w:rPr>
  </w:style>
  <w:style w:type="paragraph" w:styleId="Poprawka">
    <w:name w:val="Revision"/>
    <w:hidden/>
    <w:uiPriority w:val="99"/>
    <w:semiHidden/>
    <w:rsid w:val="003928F2"/>
    <w:pPr>
      <w:spacing w:after="0" w:line="240" w:lineRule="auto"/>
    </w:pPr>
  </w:style>
  <w:style w:type="paragraph" w:styleId="Tekstdymka">
    <w:name w:val="Balloon Text"/>
    <w:basedOn w:val="Normalny"/>
    <w:link w:val="TekstdymkaZnak"/>
    <w:uiPriority w:val="99"/>
    <w:semiHidden/>
    <w:unhideWhenUsed/>
    <w:rsid w:val="00062C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2C26"/>
    <w:rPr>
      <w:rFonts w:ascii="Segoe UI" w:hAnsi="Segoe UI" w:cs="Segoe UI"/>
      <w:sz w:val="18"/>
      <w:szCs w:val="18"/>
    </w:rPr>
  </w:style>
  <w:style w:type="character" w:styleId="Hipercze">
    <w:name w:val="Hyperlink"/>
    <w:rsid w:val="008D0975"/>
    <w:rPr>
      <w:color w:val="0000FF"/>
      <w:u w:val="single"/>
    </w:rPr>
  </w:style>
  <w:style w:type="paragraph" w:styleId="Tekstpodstawowy">
    <w:name w:val="Body Text"/>
    <w:basedOn w:val="Normalny"/>
    <w:link w:val="TekstpodstawowyZnak"/>
    <w:rsid w:val="008D0975"/>
    <w:pPr>
      <w:suppressAutoHyphens/>
      <w:spacing w:after="120" w:line="240" w:lineRule="auto"/>
      <w:contextualSpacing w:val="0"/>
    </w:pPr>
    <w:rPr>
      <w:rFonts w:ascii="Times New Roman" w:eastAsia="SimSun" w:hAnsi="Times New Roman" w:cs="Times New Roman"/>
      <w:kern w:val="0"/>
      <w:lang w:eastAsia="ar-SA"/>
      <w14:ligatures w14:val="none"/>
    </w:rPr>
  </w:style>
  <w:style w:type="character" w:customStyle="1" w:styleId="TekstpodstawowyZnak">
    <w:name w:val="Tekst podstawowy Znak"/>
    <w:basedOn w:val="Domylnaczcionkaakapitu"/>
    <w:link w:val="Tekstpodstawowy"/>
    <w:rsid w:val="008D0975"/>
    <w:rPr>
      <w:rFonts w:ascii="Times New Roman" w:eastAsia="SimSun" w:hAnsi="Times New Roman" w:cs="Times New Roman"/>
      <w:kern w:val="0"/>
      <w:lang w:eastAsia="ar-SA"/>
      <w14:ligatures w14:val="none"/>
    </w:rPr>
  </w:style>
  <w:style w:type="paragraph" w:customStyle="1" w:styleId="pkt">
    <w:name w:val="pkt"/>
    <w:basedOn w:val="Normalny"/>
    <w:link w:val="pktZnak"/>
    <w:rsid w:val="00FA33FB"/>
    <w:pPr>
      <w:spacing w:before="60" w:after="60" w:line="240" w:lineRule="auto"/>
      <w:ind w:left="851" w:hanging="295"/>
      <w:contextualSpacing w:val="0"/>
      <w:jc w:val="both"/>
    </w:pPr>
    <w:rPr>
      <w:rFonts w:ascii="Times New Roman" w:eastAsia="Times New Roman" w:hAnsi="Times New Roman" w:cs="Times New Roman"/>
      <w:kern w:val="0"/>
      <w:szCs w:val="20"/>
      <w:lang w:eastAsia="pl-PL"/>
      <w14:ligatures w14:val="none"/>
    </w:rPr>
  </w:style>
  <w:style w:type="character" w:customStyle="1" w:styleId="pktZnak">
    <w:name w:val="pkt Znak"/>
    <w:link w:val="pkt"/>
    <w:locked/>
    <w:rsid w:val="00FA33FB"/>
    <w:rPr>
      <w:rFonts w:ascii="Times New Roman" w:eastAsia="Times New Roman" w:hAnsi="Times New Roman" w:cs="Times New Roman"/>
      <w:kern w:val="0"/>
      <w:szCs w:val="20"/>
      <w:lang w:eastAsia="pl-PL"/>
      <w14:ligatures w14:val="none"/>
    </w:rPr>
  </w:style>
  <w:style w:type="character" w:styleId="Nierozpoznanawzmianka">
    <w:name w:val="Unresolved Mention"/>
    <w:basedOn w:val="Domylnaczcionkaakapitu"/>
    <w:uiPriority w:val="99"/>
    <w:semiHidden/>
    <w:unhideWhenUsed/>
    <w:rsid w:val="00FA33FB"/>
    <w:rPr>
      <w:color w:val="605E5C"/>
      <w:shd w:val="clear" w:color="auto" w:fill="E1DFDD"/>
    </w:rPr>
  </w:style>
  <w:style w:type="paragraph" w:customStyle="1" w:styleId="pf0">
    <w:name w:val="pf0"/>
    <w:basedOn w:val="Normalny"/>
    <w:rsid w:val="00BB6F21"/>
    <w:pPr>
      <w:spacing w:before="100" w:beforeAutospacing="1" w:after="100" w:afterAutospacing="1" w:line="240" w:lineRule="auto"/>
      <w:contextualSpacing w:val="0"/>
    </w:pPr>
    <w:rPr>
      <w:rFonts w:ascii="Times New Roman" w:eastAsia="Times New Roman" w:hAnsi="Times New Roman" w:cs="Times New Roman"/>
      <w:kern w:val="0"/>
      <w:lang w:eastAsia="pl-PL"/>
      <w14:ligatures w14:val="none"/>
    </w:rPr>
  </w:style>
  <w:style w:type="character" w:customStyle="1" w:styleId="cf01">
    <w:name w:val="cf01"/>
    <w:basedOn w:val="Domylnaczcionkaakapitu"/>
    <w:rsid w:val="00BB6F2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radzynpodlaski@iso-lex.pl" TargetMode="External"/><Relationship Id="rId3" Type="http://schemas.openxmlformats.org/officeDocument/2006/relationships/settings" Target="settings.xml"/><Relationship Id="rId7" Type="http://schemas.openxmlformats.org/officeDocument/2006/relationships/hyperlink" Target="mailto:iod.radzynpodlaski@iso-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TotalTime>
  <Pages>55</Pages>
  <Words>17926</Words>
  <Characters>107562</Characters>
  <Application>Microsoft Office Word</Application>
  <DocSecurity>0</DocSecurity>
  <Lines>896</Lines>
  <Paragraphs>250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Aleksandra Belniak</cp:lastModifiedBy>
  <cp:revision>9</cp:revision>
  <cp:lastPrinted>2025-10-07T08:07:00Z</cp:lastPrinted>
  <dcterms:created xsi:type="dcterms:W3CDTF">2025-10-07T09:25:00Z</dcterms:created>
  <dcterms:modified xsi:type="dcterms:W3CDTF">2025-11-24T09:48:00Z</dcterms:modified>
</cp:coreProperties>
</file>